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4C9DB2F2" w:rsidR="0084067F" w:rsidRPr="00D14D88" w:rsidRDefault="0084067F" w:rsidP="0084067F">
      <w:pPr>
        <w:tabs>
          <w:tab w:val="right" w:pos="9356"/>
          <w:tab w:val="right" w:pos="9639"/>
        </w:tabs>
        <w:ind w:right="2"/>
        <w:rPr>
          <w:rFonts w:ascii="Arial" w:hAnsi="Arial" w:cs="Arial"/>
          <w:b/>
          <w:bCs/>
          <w:sz w:val="28"/>
        </w:rPr>
      </w:pPr>
      <w:r w:rsidRPr="00D14D88">
        <w:rPr>
          <w:rFonts w:ascii="Arial" w:hAnsi="Arial" w:cs="Arial"/>
          <w:b/>
          <w:bCs/>
          <w:sz w:val="28"/>
        </w:rPr>
        <w:t>3GPP TSG RAN WG1 #</w:t>
      </w:r>
      <w:r w:rsidR="009A4B7B" w:rsidRPr="00D14D88">
        <w:rPr>
          <w:rFonts w:ascii="Arial" w:hAnsi="Arial" w:cs="Arial"/>
          <w:b/>
          <w:bCs/>
          <w:sz w:val="28"/>
        </w:rPr>
        <w:t>10</w:t>
      </w:r>
      <w:r w:rsidR="000379F3" w:rsidRPr="00D14D88">
        <w:rPr>
          <w:rFonts w:ascii="Arial" w:hAnsi="Arial" w:cs="Arial"/>
          <w:b/>
          <w:bCs/>
          <w:sz w:val="28"/>
        </w:rPr>
        <w:t>2</w:t>
      </w:r>
      <w:r w:rsidR="00837349" w:rsidRPr="00D14D88">
        <w:rPr>
          <w:rFonts w:ascii="Arial" w:hAnsi="Arial" w:cs="Arial"/>
          <w:b/>
          <w:bCs/>
          <w:sz w:val="28"/>
        </w:rPr>
        <w:t>-e</w:t>
      </w:r>
      <w:r w:rsidRPr="00D14D88">
        <w:rPr>
          <w:rFonts w:ascii="Arial" w:hAnsi="Arial" w:cs="Arial"/>
          <w:b/>
          <w:bCs/>
          <w:sz w:val="28"/>
        </w:rPr>
        <w:tab/>
      </w:r>
      <w:r w:rsidR="0049485B" w:rsidRPr="00D14D88">
        <w:rPr>
          <w:rFonts w:ascii="Arial" w:hAnsi="Arial" w:cs="Arial"/>
          <w:b/>
          <w:bCs/>
          <w:sz w:val="28"/>
        </w:rPr>
        <w:t>R1-</w:t>
      </w:r>
      <w:r w:rsidR="004F24B3" w:rsidRPr="00D14D88">
        <w:rPr>
          <w:rFonts w:ascii="Arial" w:hAnsi="Arial" w:cs="Arial"/>
          <w:b/>
          <w:bCs/>
          <w:sz w:val="28"/>
        </w:rPr>
        <w:t>2005368</w:t>
      </w:r>
    </w:p>
    <w:p w14:paraId="74D57662" w14:textId="19DA5A25" w:rsidR="0084067F" w:rsidRPr="00D14D88" w:rsidRDefault="009A4B7B" w:rsidP="0084067F">
      <w:pPr>
        <w:tabs>
          <w:tab w:val="center" w:pos="4536"/>
          <w:tab w:val="right" w:pos="9072"/>
        </w:tabs>
        <w:rPr>
          <w:rFonts w:ascii="Arial" w:eastAsia="MS Mincho" w:hAnsi="Arial" w:cs="Arial"/>
          <w:b/>
          <w:bCs/>
          <w:sz w:val="28"/>
          <w:lang w:eastAsia="ja-JP"/>
        </w:rPr>
      </w:pPr>
      <w:r w:rsidRPr="00D14D88">
        <w:rPr>
          <w:rFonts w:ascii="Arial" w:eastAsia="MS Mincho" w:hAnsi="Arial" w:cs="Arial"/>
          <w:b/>
          <w:bCs/>
          <w:sz w:val="28"/>
          <w:lang w:eastAsia="ja-JP"/>
        </w:rPr>
        <w:t xml:space="preserve">e-Meeting, </w:t>
      </w:r>
      <w:r w:rsidR="00D61E85" w:rsidRPr="00D14D88">
        <w:rPr>
          <w:rFonts w:ascii="Arial" w:eastAsia="MS Mincho" w:hAnsi="Arial" w:cs="Arial"/>
          <w:b/>
          <w:bCs/>
          <w:sz w:val="28"/>
          <w:lang w:eastAsia="ja-JP"/>
        </w:rPr>
        <w:t>August 17</w:t>
      </w:r>
      <w:r w:rsidR="00D61E85" w:rsidRPr="00D14D88">
        <w:rPr>
          <w:rFonts w:ascii="Arial" w:eastAsia="MS Mincho" w:hAnsi="Arial" w:cs="Arial"/>
          <w:b/>
          <w:bCs/>
          <w:sz w:val="28"/>
          <w:vertAlign w:val="superscript"/>
          <w:lang w:eastAsia="ja-JP"/>
        </w:rPr>
        <w:t>th</w:t>
      </w:r>
      <w:r w:rsidR="00D61E85" w:rsidRPr="00D14D88">
        <w:rPr>
          <w:rFonts w:ascii="Arial" w:eastAsia="MS Mincho" w:hAnsi="Arial" w:cs="Arial"/>
          <w:b/>
          <w:bCs/>
          <w:sz w:val="28"/>
          <w:lang w:eastAsia="ja-JP"/>
        </w:rPr>
        <w:t xml:space="preserve"> – 28</w:t>
      </w:r>
      <w:r w:rsidR="00D61E85" w:rsidRPr="00D14D88">
        <w:rPr>
          <w:rFonts w:ascii="Arial" w:eastAsia="MS Mincho" w:hAnsi="Arial" w:cs="Arial"/>
          <w:b/>
          <w:bCs/>
          <w:sz w:val="28"/>
          <w:vertAlign w:val="superscript"/>
          <w:lang w:eastAsia="ja-JP"/>
        </w:rPr>
        <w:t>th</w:t>
      </w:r>
      <w:r w:rsidR="00D61E85" w:rsidRPr="00D14D88">
        <w:rPr>
          <w:rFonts w:ascii="Arial" w:eastAsia="MS Mincho" w:hAnsi="Arial" w:cs="Arial"/>
          <w:b/>
          <w:bCs/>
          <w:sz w:val="28"/>
          <w:lang w:eastAsia="ja-JP"/>
        </w:rPr>
        <w:t>, 2020</w:t>
      </w:r>
    </w:p>
    <w:p w14:paraId="323BE6D0" w14:textId="77777777" w:rsidR="004347C7" w:rsidRPr="00D14D88" w:rsidRDefault="004347C7" w:rsidP="002F170A">
      <w:pPr>
        <w:pStyle w:val="a5"/>
        <w:tabs>
          <w:tab w:val="clear" w:pos="4536"/>
          <w:tab w:val="left" w:pos="1800"/>
        </w:tabs>
        <w:ind w:left="1800" w:hanging="1800"/>
        <w:rPr>
          <w:rFonts w:cs="Arial"/>
          <w:sz w:val="22"/>
          <w:szCs w:val="22"/>
        </w:rPr>
      </w:pPr>
    </w:p>
    <w:p w14:paraId="24AE4547" w14:textId="30FB42BC" w:rsidR="002F170A" w:rsidRPr="00D14D88" w:rsidRDefault="002F170A" w:rsidP="002F170A">
      <w:pPr>
        <w:pStyle w:val="a5"/>
        <w:tabs>
          <w:tab w:val="clear" w:pos="4536"/>
          <w:tab w:val="left" w:pos="1800"/>
        </w:tabs>
        <w:ind w:left="1800" w:hanging="1800"/>
        <w:rPr>
          <w:rFonts w:eastAsia="宋体" w:cs="Arial"/>
          <w:sz w:val="22"/>
          <w:szCs w:val="22"/>
          <w:lang w:eastAsia="zh-CN"/>
        </w:rPr>
      </w:pPr>
      <w:r w:rsidRPr="00D14D88">
        <w:rPr>
          <w:rFonts w:cs="Arial"/>
          <w:sz w:val="22"/>
          <w:szCs w:val="22"/>
        </w:rPr>
        <w:t>Source:</w:t>
      </w:r>
      <w:r w:rsidRPr="00D14D88">
        <w:rPr>
          <w:rFonts w:cs="Arial"/>
          <w:sz w:val="22"/>
          <w:szCs w:val="22"/>
        </w:rPr>
        <w:tab/>
      </w:r>
      <w:r w:rsidRPr="00D14D88">
        <w:rPr>
          <w:rFonts w:eastAsia="宋体" w:cs="Arial"/>
          <w:sz w:val="22"/>
          <w:szCs w:val="22"/>
          <w:lang w:eastAsia="zh-CN"/>
        </w:rPr>
        <w:t>vivo</w:t>
      </w:r>
    </w:p>
    <w:p w14:paraId="4CA472FC" w14:textId="540C74B8" w:rsidR="002F170A" w:rsidRPr="00D14D88" w:rsidRDefault="002F170A" w:rsidP="002F170A">
      <w:pPr>
        <w:pStyle w:val="a5"/>
        <w:tabs>
          <w:tab w:val="clear" w:pos="4536"/>
          <w:tab w:val="left" w:pos="1800"/>
        </w:tabs>
        <w:ind w:left="1798" w:hangingChars="814" w:hanging="1798"/>
        <w:rPr>
          <w:rFonts w:eastAsia="宋体" w:cs="Arial"/>
          <w:sz w:val="22"/>
          <w:szCs w:val="22"/>
          <w:lang w:eastAsia="zh-CN"/>
        </w:rPr>
      </w:pPr>
      <w:r w:rsidRPr="00D14D88">
        <w:rPr>
          <w:rFonts w:cs="Arial"/>
          <w:sz w:val="22"/>
          <w:szCs w:val="22"/>
        </w:rPr>
        <w:t>Title:</w:t>
      </w:r>
      <w:r w:rsidRPr="00D14D88">
        <w:rPr>
          <w:rFonts w:cs="Arial"/>
          <w:sz w:val="22"/>
          <w:szCs w:val="22"/>
        </w:rPr>
        <w:tab/>
      </w:r>
      <w:r w:rsidR="00D61E85" w:rsidRPr="00D14D88">
        <w:rPr>
          <w:rFonts w:cs="Arial"/>
          <w:sz w:val="22"/>
          <w:szCs w:val="22"/>
        </w:rPr>
        <w:t>Discussion on SRS enhancement</w:t>
      </w:r>
    </w:p>
    <w:p w14:paraId="546EB34E" w14:textId="77777777" w:rsidR="00D61E85" w:rsidRPr="00D14D88" w:rsidRDefault="002F170A" w:rsidP="002F170A">
      <w:pPr>
        <w:pStyle w:val="a5"/>
        <w:tabs>
          <w:tab w:val="left" w:pos="1800"/>
        </w:tabs>
        <w:rPr>
          <w:rFonts w:eastAsia="宋体" w:cs="Arial"/>
          <w:sz w:val="22"/>
          <w:szCs w:val="22"/>
          <w:lang w:eastAsia="zh-CN"/>
        </w:rPr>
      </w:pPr>
      <w:r w:rsidRPr="00D14D88">
        <w:rPr>
          <w:rFonts w:cs="Arial"/>
          <w:sz w:val="22"/>
          <w:szCs w:val="22"/>
        </w:rPr>
        <w:t>Agenda Item:</w:t>
      </w:r>
      <w:r w:rsidRPr="00D14D88">
        <w:rPr>
          <w:rFonts w:cs="Arial"/>
          <w:sz w:val="22"/>
          <w:szCs w:val="22"/>
        </w:rPr>
        <w:tab/>
      </w:r>
      <w:r w:rsidR="00D61E85" w:rsidRPr="00D14D88">
        <w:rPr>
          <w:rFonts w:cs="Arial"/>
          <w:sz w:val="22"/>
          <w:szCs w:val="22"/>
        </w:rPr>
        <w:t>8.1.3</w:t>
      </w:r>
    </w:p>
    <w:p w14:paraId="21B5826B" w14:textId="4C96E8D3" w:rsidR="002F170A" w:rsidRPr="00D14D88" w:rsidRDefault="002F170A" w:rsidP="002F170A">
      <w:pPr>
        <w:pStyle w:val="a5"/>
        <w:tabs>
          <w:tab w:val="left" w:pos="1800"/>
        </w:tabs>
        <w:rPr>
          <w:rFonts w:eastAsia="宋体" w:cs="Arial"/>
          <w:sz w:val="22"/>
          <w:szCs w:val="22"/>
          <w:lang w:eastAsia="zh-CN"/>
        </w:rPr>
      </w:pPr>
      <w:r w:rsidRPr="00D14D88">
        <w:rPr>
          <w:rFonts w:cs="Arial"/>
          <w:sz w:val="22"/>
          <w:szCs w:val="22"/>
        </w:rPr>
        <w:t>Document for:</w:t>
      </w:r>
      <w:r w:rsidRPr="00D14D88">
        <w:rPr>
          <w:rFonts w:cs="Arial"/>
          <w:sz w:val="22"/>
          <w:szCs w:val="22"/>
        </w:rPr>
        <w:tab/>
        <w:t>Discussion</w:t>
      </w:r>
      <w:r w:rsidRPr="00D14D88">
        <w:rPr>
          <w:rFonts w:eastAsia="宋体" w:cs="Arial"/>
          <w:sz w:val="22"/>
          <w:szCs w:val="22"/>
          <w:lang w:eastAsia="zh-CN"/>
        </w:rPr>
        <w:t xml:space="preserve"> and Decision</w:t>
      </w:r>
    </w:p>
    <w:p w14:paraId="71A4B470" w14:textId="2DB73466" w:rsidR="00D61E85" w:rsidRPr="00D14D88" w:rsidRDefault="00D61E85" w:rsidP="00D61E85">
      <w:pPr>
        <w:pStyle w:val="title1"/>
        <w:rPr>
          <w:rFonts w:cs="Arial"/>
        </w:rPr>
      </w:pPr>
      <w:r w:rsidRPr="00D14D88">
        <w:rPr>
          <w:rFonts w:cs="Arial"/>
        </w:rPr>
        <w:t>Introductions</w:t>
      </w:r>
    </w:p>
    <w:p w14:paraId="68BEE4C9" w14:textId="77938959" w:rsidR="00D61E85" w:rsidRPr="002A2F0E" w:rsidRDefault="00D61E85" w:rsidP="00D61E85">
      <w:pPr>
        <w:rPr>
          <w:rFonts w:eastAsia="宋体"/>
          <w:lang w:val="en-GB" w:eastAsia="zh-CN"/>
        </w:rPr>
      </w:pPr>
      <w:r w:rsidRPr="002A2F0E">
        <w:rPr>
          <w:rFonts w:eastAsia="宋体"/>
          <w:lang w:val="en-GB" w:eastAsia="zh-CN"/>
        </w:rPr>
        <w:t>In RAN</w:t>
      </w:r>
      <w:r w:rsidR="009F2D5E" w:rsidRPr="002A2F0E">
        <w:rPr>
          <w:rFonts w:eastAsia="宋体"/>
          <w:lang w:val="en-GB" w:eastAsia="zh-CN"/>
        </w:rPr>
        <w:t>#</w:t>
      </w:r>
      <w:r w:rsidRPr="002A2F0E">
        <w:rPr>
          <w:rFonts w:eastAsia="宋体"/>
          <w:lang w:val="en-GB" w:eastAsia="zh-CN"/>
        </w:rPr>
        <w:t xml:space="preserve">86 meeting, </w:t>
      </w:r>
      <w:r w:rsidR="009F2D5E" w:rsidRPr="002A2F0E">
        <w:rPr>
          <w:rFonts w:eastAsia="宋体"/>
          <w:lang w:val="en-GB" w:eastAsia="zh-CN"/>
        </w:rPr>
        <w:t xml:space="preserve">WID [1] on </w:t>
      </w:r>
      <w:r w:rsidRPr="002A2F0E">
        <w:rPr>
          <w:rFonts w:eastAsia="宋体"/>
          <w:lang w:val="en-GB" w:eastAsia="zh-CN"/>
        </w:rPr>
        <w:t>further enhancement</w:t>
      </w:r>
      <w:r w:rsidR="009F2D5E" w:rsidRPr="002A2F0E">
        <w:rPr>
          <w:rFonts w:eastAsia="宋体"/>
          <w:lang w:val="en-GB" w:eastAsia="zh-CN"/>
        </w:rPr>
        <w:t xml:space="preserve"> of NR MIMO was approved which includes</w:t>
      </w:r>
      <w:r w:rsidRPr="002A2F0E">
        <w:rPr>
          <w:rFonts w:eastAsia="宋体"/>
          <w:lang w:val="en-GB" w:eastAsia="zh-CN"/>
        </w:rPr>
        <w:t xml:space="preserve"> </w:t>
      </w:r>
      <w:r w:rsidR="009F2D5E" w:rsidRPr="002A2F0E">
        <w:rPr>
          <w:rFonts w:eastAsia="宋体"/>
          <w:lang w:val="en-GB" w:eastAsia="zh-CN"/>
        </w:rPr>
        <w:t xml:space="preserve">enhancement </w:t>
      </w:r>
      <w:r w:rsidRPr="002A2F0E">
        <w:rPr>
          <w:rFonts w:eastAsia="宋体"/>
          <w:lang w:val="en-GB" w:eastAsia="zh-CN"/>
        </w:rPr>
        <w:t>on SRS</w:t>
      </w:r>
      <w:r w:rsidR="009F2D5E" w:rsidRPr="002A2F0E">
        <w:rPr>
          <w:rFonts w:eastAsia="宋体"/>
          <w:lang w:val="en-GB" w:eastAsia="zh-CN"/>
        </w:rPr>
        <w:t>, which is copied below for reference.</w:t>
      </w:r>
    </w:p>
    <w:p w14:paraId="7E5BCF2E" w14:textId="77777777" w:rsidR="00D61E85" w:rsidRPr="002A2F0E" w:rsidRDefault="00D61E85" w:rsidP="00D61E85">
      <w:pPr>
        <w:rPr>
          <w:i/>
        </w:rPr>
      </w:pPr>
      <w:r w:rsidRPr="002A2F0E">
        <w:rPr>
          <w:i/>
        </w:rPr>
        <w:t>Enhancement on SRS, targeting both FR1 and FR2:</w:t>
      </w:r>
    </w:p>
    <w:p w14:paraId="23280196" w14:textId="77777777" w:rsidR="00D61E85" w:rsidRPr="002A2F0E" w:rsidRDefault="00D61E85" w:rsidP="00D61E85">
      <w:pPr>
        <w:ind w:leftChars="100" w:left="200"/>
        <w:rPr>
          <w:i/>
        </w:rPr>
      </w:pPr>
      <w:r w:rsidRPr="002A2F0E">
        <w:rPr>
          <w:i/>
        </w:rPr>
        <w:t>a.</w:t>
      </w:r>
      <w:r w:rsidRPr="002A2F0E">
        <w:rPr>
          <w:i/>
        </w:rPr>
        <w:tab/>
        <w:t>Identify and specify enhancements on aperiodic SRS triggering to facilitate more flexible triggering and/or DCI overhead/usage reduction</w:t>
      </w:r>
    </w:p>
    <w:p w14:paraId="50D1A44B" w14:textId="77777777" w:rsidR="00D61E85" w:rsidRPr="002A2F0E" w:rsidRDefault="00D61E85" w:rsidP="00D61E85">
      <w:pPr>
        <w:ind w:leftChars="100" w:left="200"/>
        <w:rPr>
          <w:i/>
        </w:rPr>
      </w:pPr>
      <w:r w:rsidRPr="002A2F0E">
        <w:rPr>
          <w:i/>
        </w:rPr>
        <w:t>b.</w:t>
      </w:r>
      <w:r w:rsidRPr="002A2F0E">
        <w:rPr>
          <w:i/>
        </w:rPr>
        <w:tab/>
        <w:t xml:space="preserve">Specify SRS switching for up to 8 antennas (e.g., </w:t>
      </w:r>
      <w:proofErr w:type="spellStart"/>
      <w:r w:rsidRPr="002A2F0E">
        <w:rPr>
          <w:i/>
        </w:rPr>
        <w:t>xTyR</w:t>
      </w:r>
      <w:proofErr w:type="spellEnd"/>
      <w:r w:rsidRPr="002A2F0E">
        <w:rPr>
          <w:i/>
        </w:rPr>
        <w:t>, x = {1, 2, 4} and y = {6, 8})</w:t>
      </w:r>
    </w:p>
    <w:p w14:paraId="1598B20E" w14:textId="77777777" w:rsidR="00D61E85" w:rsidRPr="002A2F0E" w:rsidRDefault="00D61E85" w:rsidP="00D61E85">
      <w:pPr>
        <w:ind w:leftChars="100" w:left="200"/>
        <w:rPr>
          <w:i/>
        </w:rPr>
      </w:pPr>
      <w:r w:rsidRPr="002A2F0E">
        <w:rPr>
          <w:i/>
        </w:rPr>
        <w:t>c.</w:t>
      </w:r>
      <w:r w:rsidRPr="002A2F0E">
        <w:rPr>
          <w:i/>
        </w:rPr>
        <w:tab/>
        <w:t>Evaluate and, if needed, specify the following mechanism(s) to enhance SRS capacity and/or coverage: SRS time bundling, increased SRS repetition, partial sounding across frequency</w:t>
      </w:r>
    </w:p>
    <w:p w14:paraId="1DF390A4" w14:textId="33855F00" w:rsidR="00D61E85" w:rsidRPr="002A2F0E" w:rsidRDefault="000E6320" w:rsidP="00D61E85">
      <w:pPr>
        <w:rPr>
          <w:rFonts w:eastAsiaTheme="minorEastAsia"/>
          <w:szCs w:val="20"/>
          <w:lang w:eastAsia="zh-CN"/>
        </w:rPr>
      </w:pPr>
      <w:r w:rsidRPr="002A2F0E">
        <w:rPr>
          <w:rFonts w:eastAsiaTheme="minorEastAsia"/>
          <w:szCs w:val="20"/>
          <w:lang w:eastAsia="zh-CN"/>
        </w:rPr>
        <w:t xml:space="preserve">From the scope </w:t>
      </w:r>
      <w:r w:rsidR="00D61E85" w:rsidRPr="002A2F0E">
        <w:rPr>
          <w:rFonts w:eastAsiaTheme="minorEastAsia"/>
          <w:szCs w:val="20"/>
          <w:lang w:eastAsia="zh-CN"/>
        </w:rPr>
        <w:t xml:space="preserve">in the WID, SRS enhancement, for both FFR1 and FR2, can be </w:t>
      </w:r>
      <w:r w:rsidRPr="002A2F0E">
        <w:rPr>
          <w:rFonts w:eastAsiaTheme="minorEastAsia"/>
          <w:szCs w:val="20"/>
          <w:lang w:eastAsia="zh-CN"/>
        </w:rPr>
        <w:t>considered in following four aspects</w:t>
      </w:r>
      <w:r w:rsidR="00D61E85" w:rsidRPr="002A2F0E">
        <w:rPr>
          <w:rFonts w:eastAsiaTheme="minorEastAsia"/>
          <w:szCs w:val="20"/>
          <w:lang w:eastAsia="zh-CN"/>
        </w:rPr>
        <w:t>:</w:t>
      </w:r>
    </w:p>
    <w:p w14:paraId="240096FB" w14:textId="05AD3BFA" w:rsidR="00D61E85" w:rsidRPr="002A2F0E" w:rsidRDefault="00D61E85" w:rsidP="00D61E85">
      <w:pPr>
        <w:pStyle w:val="af2"/>
        <w:numPr>
          <w:ilvl w:val="0"/>
          <w:numId w:val="40"/>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Aperiodic SRS triggering;</w:t>
      </w:r>
    </w:p>
    <w:p w14:paraId="45ACE5E3" w14:textId="06D071DF" w:rsidR="00D61E85" w:rsidRPr="002A2F0E" w:rsidRDefault="00DC008F" w:rsidP="00D61E85">
      <w:pPr>
        <w:pStyle w:val="af2"/>
        <w:numPr>
          <w:ilvl w:val="0"/>
          <w:numId w:val="40"/>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U</w:t>
      </w:r>
      <w:r w:rsidR="00D61E85" w:rsidRPr="002A2F0E">
        <w:rPr>
          <w:rFonts w:ascii="Times New Roman" w:eastAsiaTheme="minorEastAsia" w:hAnsi="Times New Roman"/>
          <w:sz w:val="20"/>
          <w:szCs w:val="20"/>
        </w:rPr>
        <w:t>sage reduction;</w:t>
      </w:r>
    </w:p>
    <w:p w14:paraId="14FC12FA" w14:textId="77777777" w:rsidR="00D61E85" w:rsidRPr="002A2F0E" w:rsidRDefault="00D61E85" w:rsidP="00D61E85">
      <w:pPr>
        <w:pStyle w:val="af2"/>
        <w:numPr>
          <w:ilvl w:val="0"/>
          <w:numId w:val="40"/>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SRS switching extension;</w:t>
      </w:r>
    </w:p>
    <w:p w14:paraId="2570CEAC" w14:textId="77777777" w:rsidR="00D61E85" w:rsidRPr="002A2F0E" w:rsidRDefault="00D61E85" w:rsidP="00D61E85">
      <w:pPr>
        <w:pStyle w:val="af2"/>
        <w:numPr>
          <w:ilvl w:val="0"/>
          <w:numId w:val="40"/>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SRS capacity and/or coverage enhancement.</w:t>
      </w:r>
    </w:p>
    <w:p w14:paraId="03985F0E" w14:textId="666115A5" w:rsidR="00D61E85" w:rsidRPr="002A2F0E" w:rsidRDefault="00D61E85" w:rsidP="00D61E85">
      <w:pPr>
        <w:rPr>
          <w:rFonts w:eastAsiaTheme="minorEastAsia"/>
          <w:lang w:eastAsia="zh-CN"/>
        </w:rPr>
      </w:pPr>
      <w:r w:rsidRPr="002A2F0E">
        <w:rPr>
          <w:rFonts w:eastAsiaTheme="minorEastAsia"/>
          <w:szCs w:val="20"/>
          <w:lang w:eastAsia="zh-CN"/>
        </w:rPr>
        <w:t>In this contribution, we will analy</w:t>
      </w:r>
      <w:r w:rsidR="000E6320" w:rsidRPr="002A2F0E">
        <w:rPr>
          <w:rFonts w:eastAsiaTheme="minorEastAsia"/>
          <w:szCs w:val="20"/>
          <w:lang w:eastAsia="zh-CN"/>
        </w:rPr>
        <w:t>ze</w:t>
      </w:r>
      <w:r w:rsidRPr="002A2F0E">
        <w:rPr>
          <w:rFonts w:eastAsiaTheme="minorEastAsia"/>
          <w:szCs w:val="20"/>
          <w:lang w:eastAsia="zh-CN"/>
        </w:rPr>
        <w:t xml:space="preserve"> </w:t>
      </w:r>
      <w:r w:rsidR="000E6320" w:rsidRPr="002A2F0E">
        <w:rPr>
          <w:rFonts w:eastAsiaTheme="minorEastAsia"/>
          <w:szCs w:val="20"/>
          <w:lang w:eastAsia="zh-CN"/>
        </w:rPr>
        <w:t>the</w:t>
      </w:r>
      <w:r w:rsidRPr="002A2F0E">
        <w:rPr>
          <w:rFonts w:eastAsiaTheme="minorEastAsia"/>
          <w:szCs w:val="20"/>
          <w:lang w:eastAsia="zh-CN"/>
        </w:rPr>
        <w:t xml:space="preserve">se </w:t>
      </w:r>
      <w:r w:rsidR="000E6320" w:rsidRPr="002A2F0E">
        <w:rPr>
          <w:rFonts w:eastAsiaTheme="minorEastAsia"/>
          <w:szCs w:val="20"/>
          <w:lang w:eastAsia="zh-CN"/>
        </w:rPr>
        <w:t>aspects</w:t>
      </w:r>
      <w:r w:rsidRPr="002A2F0E">
        <w:rPr>
          <w:rFonts w:eastAsiaTheme="minorEastAsia"/>
          <w:szCs w:val="20"/>
          <w:lang w:eastAsia="zh-CN"/>
        </w:rPr>
        <w:t xml:space="preserve"> and </w:t>
      </w:r>
      <w:r w:rsidR="000E6320" w:rsidRPr="002A2F0E">
        <w:rPr>
          <w:rFonts w:eastAsiaTheme="minorEastAsia"/>
          <w:szCs w:val="20"/>
          <w:lang w:eastAsia="zh-CN"/>
        </w:rPr>
        <w:t xml:space="preserve">also provide </w:t>
      </w:r>
      <w:r w:rsidRPr="002A2F0E">
        <w:rPr>
          <w:rFonts w:eastAsiaTheme="minorEastAsia"/>
          <w:szCs w:val="20"/>
          <w:lang w:eastAsia="zh-CN"/>
        </w:rPr>
        <w:t xml:space="preserve">link level evaluation results for capacity/coverage enhancement. </w:t>
      </w:r>
    </w:p>
    <w:p w14:paraId="4EEE9E42" w14:textId="37618328" w:rsidR="00D61E85" w:rsidRPr="00D14D88" w:rsidRDefault="00D61E85" w:rsidP="00D61E85">
      <w:pPr>
        <w:pStyle w:val="title1"/>
        <w:rPr>
          <w:rFonts w:cs="Arial"/>
        </w:rPr>
      </w:pPr>
      <w:r w:rsidRPr="00D14D88">
        <w:rPr>
          <w:rFonts w:cs="Arial"/>
        </w:rPr>
        <w:t>Aperiodic SRS triggering</w:t>
      </w:r>
    </w:p>
    <w:p w14:paraId="20785B19" w14:textId="16AEA645" w:rsidR="00D61E85" w:rsidRPr="00D14D88" w:rsidRDefault="00902934" w:rsidP="00680407">
      <w:pPr>
        <w:pStyle w:val="title2"/>
        <w:ind w:left="0"/>
        <w:outlineLvl w:val="1"/>
      </w:pPr>
      <w:r w:rsidRPr="00D14D88">
        <w:t>Possible alternatives of f</w:t>
      </w:r>
      <w:r w:rsidR="00D61E85" w:rsidRPr="00D14D88">
        <w:t>lexible triggering</w:t>
      </w:r>
      <w:r w:rsidR="00DC008F" w:rsidRPr="00D14D88">
        <w:t xml:space="preserve"> </w:t>
      </w:r>
    </w:p>
    <w:p w14:paraId="7B5231A4" w14:textId="64313A30" w:rsidR="00D61E85" w:rsidRPr="002A2F0E" w:rsidRDefault="00D61E85" w:rsidP="00D61E85">
      <w:pPr>
        <w:rPr>
          <w:rFonts w:eastAsiaTheme="minorEastAsia"/>
          <w:szCs w:val="20"/>
          <w:lang w:eastAsia="zh-CN"/>
        </w:rPr>
      </w:pPr>
      <w:r w:rsidRPr="002A2F0E">
        <w:rPr>
          <w:rFonts w:eastAsiaTheme="minorEastAsia"/>
          <w:szCs w:val="20"/>
          <w:lang w:eastAsia="zh-CN"/>
        </w:rPr>
        <w:t xml:space="preserve">In </w:t>
      </w:r>
      <w:r w:rsidR="009E58E0" w:rsidRPr="002A2F0E">
        <w:rPr>
          <w:rFonts w:eastAsiaTheme="minorEastAsia"/>
          <w:szCs w:val="20"/>
          <w:lang w:eastAsia="zh-CN"/>
        </w:rPr>
        <w:t>Rel-15</w:t>
      </w:r>
      <w:r w:rsidR="00F114C9" w:rsidRPr="002A2F0E">
        <w:rPr>
          <w:rFonts w:eastAsiaTheme="minorEastAsia"/>
          <w:szCs w:val="20"/>
          <w:lang w:eastAsia="zh-CN"/>
        </w:rPr>
        <w:t xml:space="preserve"> and Rel-</w:t>
      </w:r>
      <w:r w:rsidR="009E58E0" w:rsidRPr="002A2F0E">
        <w:rPr>
          <w:rFonts w:eastAsiaTheme="minorEastAsia"/>
          <w:szCs w:val="20"/>
          <w:lang w:eastAsia="zh-CN"/>
        </w:rPr>
        <w:t>16</w:t>
      </w:r>
      <w:r w:rsidRPr="002A2F0E">
        <w:rPr>
          <w:rFonts w:eastAsiaTheme="minorEastAsia"/>
          <w:szCs w:val="20"/>
          <w:lang w:eastAsia="zh-CN"/>
        </w:rPr>
        <w:t xml:space="preserve">, </w:t>
      </w:r>
      <w:r w:rsidR="009E58E0" w:rsidRPr="002A2F0E">
        <w:rPr>
          <w:rFonts w:eastAsiaTheme="minorEastAsia"/>
          <w:szCs w:val="20"/>
          <w:lang w:eastAsia="zh-CN"/>
        </w:rPr>
        <w:t>slot</w:t>
      </w:r>
      <w:r w:rsidRPr="002A2F0E">
        <w:rPr>
          <w:rFonts w:eastAsiaTheme="minorEastAsia"/>
          <w:szCs w:val="20"/>
          <w:lang w:eastAsia="zh-CN"/>
        </w:rPr>
        <w:t xml:space="preserve"> offset </w:t>
      </w:r>
      <w:r w:rsidR="009E58E0" w:rsidRPr="002A2F0E">
        <w:rPr>
          <w:rFonts w:eastAsiaTheme="minorEastAsia"/>
          <w:szCs w:val="20"/>
          <w:lang w:eastAsia="zh-CN"/>
        </w:rPr>
        <w:t>is RRC configured per SRS resource set for</w:t>
      </w:r>
      <w:r w:rsidRPr="002A2F0E">
        <w:rPr>
          <w:rFonts w:eastAsiaTheme="minorEastAsia"/>
          <w:szCs w:val="20"/>
          <w:lang w:eastAsia="zh-CN"/>
        </w:rPr>
        <w:t xml:space="preserve"> aperiodic </w:t>
      </w:r>
      <w:r w:rsidR="00C83BE4" w:rsidRPr="002A2F0E">
        <w:rPr>
          <w:rFonts w:eastAsiaTheme="minorEastAsia"/>
          <w:szCs w:val="20"/>
          <w:lang w:eastAsia="zh-CN"/>
        </w:rPr>
        <w:t xml:space="preserve">SRS, which means even </w:t>
      </w:r>
      <w:r w:rsidR="009E58E0" w:rsidRPr="002A2F0E">
        <w:rPr>
          <w:rFonts w:eastAsiaTheme="minorEastAsia"/>
          <w:szCs w:val="20"/>
          <w:lang w:eastAsia="zh-CN"/>
        </w:rPr>
        <w:t>there are multiple SRS</w:t>
      </w:r>
      <w:r w:rsidRPr="002A2F0E">
        <w:rPr>
          <w:rFonts w:eastAsiaTheme="minorEastAsia"/>
          <w:szCs w:val="20"/>
          <w:lang w:eastAsia="zh-CN"/>
        </w:rPr>
        <w:t xml:space="preserve"> resources</w:t>
      </w:r>
      <w:r w:rsidR="009E58E0" w:rsidRPr="002A2F0E">
        <w:rPr>
          <w:rFonts w:eastAsiaTheme="minorEastAsia"/>
          <w:szCs w:val="20"/>
          <w:lang w:eastAsia="zh-CN"/>
        </w:rPr>
        <w:t xml:space="preserve"> in a set </w:t>
      </w:r>
      <w:r w:rsidR="00C83BE4" w:rsidRPr="002A2F0E">
        <w:rPr>
          <w:rFonts w:eastAsiaTheme="minorEastAsia"/>
          <w:szCs w:val="20"/>
          <w:lang w:eastAsia="zh-CN"/>
        </w:rPr>
        <w:t>the slot offset is same for all</w:t>
      </w:r>
      <w:r w:rsidRPr="002A2F0E">
        <w:rPr>
          <w:rFonts w:eastAsiaTheme="minorEastAsia"/>
          <w:szCs w:val="20"/>
          <w:lang w:eastAsia="zh-CN"/>
        </w:rPr>
        <w:t xml:space="preserve"> SRS resource</w:t>
      </w:r>
      <w:r w:rsidR="00C83BE4" w:rsidRPr="002A2F0E">
        <w:rPr>
          <w:rFonts w:eastAsiaTheme="minorEastAsia"/>
          <w:szCs w:val="20"/>
          <w:lang w:eastAsia="zh-CN"/>
        </w:rPr>
        <w:t>.</w:t>
      </w:r>
      <w:r w:rsidRPr="002A2F0E">
        <w:rPr>
          <w:rFonts w:eastAsiaTheme="minorEastAsia"/>
          <w:szCs w:val="20"/>
          <w:lang w:eastAsia="zh-CN"/>
        </w:rPr>
        <w:t xml:space="preserve"> </w:t>
      </w:r>
      <w:r w:rsidR="00C83BE4" w:rsidRPr="002A2F0E">
        <w:rPr>
          <w:rFonts w:eastAsiaTheme="minorEastAsia"/>
          <w:szCs w:val="20"/>
          <w:lang w:eastAsia="zh-CN"/>
        </w:rPr>
        <w:t>The</w:t>
      </w:r>
      <w:r w:rsidRPr="002A2F0E">
        <w:rPr>
          <w:rFonts w:eastAsiaTheme="minorEastAsia"/>
          <w:szCs w:val="20"/>
          <w:lang w:eastAsia="zh-CN"/>
        </w:rPr>
        <w:t xml:space="preserve"> triggering offset </w:t>
      </w:r>
      <w:r w:rsidR="00C83BE4" w:rsidRPr="002A2F0E">
        <w:rPr>
          <w:rFonts w:eastAsiaTheme="minorEastAsia"/>
          <w:szCs w:val="20"/>
          <w:lang w:eastAsia="zh-CN"/>
        </w:rPr>
        <w:t>is</w:t>
      </w:r>
      <w:r w:rsidRPr="002A2F0E">
        <w:rPr>
          <w:rFonts w:eastAsiaTheme="minorEastAsia"/>
          <w:szCs w:val="20"/>
          <w:lang w:eastAsia="zh-CN"/>
        </w:rPr>
        <w:t xml:space="preserve"> the</w:t>
      </w:r>
      <w:r w:rsidR="00C83BE4" w:rsidRPr="002A2F0E">
        <w:rPr>
          <w:rFonts w:eastAsiaTheme="minorEastAsia"/>
          <w:szCs w:val="20"/>
          <w:lang w:eastAsia="zh-CN"/>
        </w:rPr>
        <w:t xml:space="preserve"> number of</w:t>
      </w:r>
      <w:r w:rsidRPr="002A2F0E">
        <w:rPr>
          <w:rFonts w:eastAsiaTheme="minorEastAsia"/>
          <w:szCs w:val="20"/>
          <w:lang w:eastAsia="zh-CN"/>
        </w:rPr>
        <w:t xml:space="preserve"> </w:t>
      </w:r>
      <w:r w:rsidR="001D6C84" w:rsidRPr="002A2F0E">
        <w:rPr>
          <w:rFonts w:eastAsiaTheme="minorEastAsia"/>
          <w:szCs w:val="20"/>
          <w:lang w:eastAsia="zh-CN"/>
        </w:rPr>
        <w:t>slots</w:t>
      </w:r>
      <w:r w:rsidRPr="002A2F0E">
        <w:rPr>
          <w:rFonts w:eastAsiaTheme="minorEastAsia"/>
          <w:szCs w:val="20"/>
          <w:lang w:eastAsia="zh-CN"/>
        </w:rPr>
        <w:t xml:space="preserve"> between the slot </w:t>
      </w:r>
      <w:r w:rsidR="00C83BE4" w:rsidRPr="002A2F0E">
        <w:rPr>
          <w:rFonts w:eastAsiaTheme="minorEastAsia"/>
          <w:szCs w:val="20"/>
          <w:lang w:eastAsia="zh-CN"/>
        </w:rPr>
        <w:t>where</w:t>
      </w:r>
      <w:r w:rsidRPr="002A2F0E">
        <w:rPr>
          <w:rFonts w:eastAsiaTheme="minorEastAsia"/>
          <w:szCs w:val="20"/>
          <w:lang w:eastAsia="zh-CN"/>
        </w:rPr>
        <w:t xml:space="preserve"> PDCCH trigger</w:t>
      </w:r>
      <w:r w:rsidR="00C83BE4" w:rsidRPr="002A2F0E">
        <w:rPr>
          <w:rFonts w:eastAsiaTheme="minorEastAsia"/>
          <w:szCs w:val="20"/>
          <w:lang w:eastAsia="zh-CN"/>
        </w:rPr>
        <w:t>s</w:t>
      </w:r>
      <w:r w:rsidRPr="002A2F0E">
        <w:rPr>
          <w:rFonts w:eastAsiaTheme="minorEastAsia"/>
          <w:szCs w:val="20"/>
          <w:lang w:eastAsia="zh-CN"/>
        </w:rPr>
        <w:t xml:space="preserve"> the</w:t>
      </w:r>
      <w:r w:rsidR="00C83BE4" w:rsidRPr="002A2F0E">
        <w:rPr>
          <w:rFonts w:eastAsiaTheme="minorEastAsia"/>
          <w:szCs w:val="20"/>
          <w:lang w:eastAsia="zh-CN"/>
        </w:rPr>
        <w:t xml:space="preserve"> aperiodic</w:t>
      </w:r>
      <w:r w:rsidRPr="002A2F0E">
        <w:rPr>
          <w:rFonts w:eastAsiaTheme="minorEastAsia"/>
          <w:szCs w:val="20"/>
          <w:lang w:eastAsia="zh-CN"/>
        </w:rPr>
        <w:t xml:space="preserve"> SRS and the slot </w:t>
      </w:r>
      <w:r w:rsidR="00C83BE4" w:rsidRPr="002A2F0E">
        <w:rPr>
          <w:rFonts w:eastAsiaTheme="minorEastAsia"/>
          <w:szCs w:val="20"/>
          <w:lang w:eastAsia="zh-CN"/>
        </w:rPr>
        <w:t>in which</w:t>
      </w:r>
      <w:r w:rsidRPr="002A2F0E">
        <w:rPr>
          <w:rFonts w:eastAsiaTheme="minorEastAsia"/>
          <w:szCs w:val="20"/>
          <w:lang w:eastAsia="zh-CN"/>
        </w:rPr>
        <w:t xml:space="preserve"> SRS</w:t>
      </w:r>
      <w:r w:rsidR="00C83BE4" w:rsidRPr="002A2F0E">
        <w:rPr>
          <w:rFonts w:eastAsiaTheme="minorEastAsia"/>
          <w:szCs w:val="20"/>
          <w:lang w:eastAsia="zh-CN"/>
        </w:rPr>
        <w:t xml:space="preserve"> is</w:t>
      </w:r>
      <w:r w:rsidRPr="002A2F0E">
        <w:rPr>
          <w:rFonts w:eastAsiaTheme="minorEastAsia"/>
          <w:szCs w:val="20"/>
          <w:lang w:eastAsia="zh-CN"/>
        </w:rPr>
        <w:t xml:space="preserve"> transmi</w:t>
      </w:r>
      <w:r w:rsidR="00C83BE4" w:rsidRPr="002A2F0E">
        <w:rPr>
          <w:rFonts w:eastAsiaTheme="minorEastAsia"/>
          <w:szCs w:val="20"/>
          <w:lang w:eastAsia="zh-CN"/>
        </w:rPr>
        <w:t>tted</w:t>
      </w:r>
      <w:r w:rsidRPr="002A2F0E">
        <w:rPr>
          <w:rFonts w:eastAsiaTheme="minorEastAsia"/>
          <w:szCs w:val="20"/>
          <w:lang w:eastAsia="zh-CN"/>
        </w:rPr>
        <w:t xml:space="preserve">. </w:t>
      </w:r>
      <w:r w:rsidR="00C83BE4" w:rsidRPr="002A2F0E">
        <w:rPr>
          <w:rFonts w:eastAsiaTheme="minorEastAsia"/>
          <w:szCs w:val="20"/>
          <w:lang w:eastAsia="zh-CN"/>
        </w:rPr>
        <w:t>Since slot offset is semi-statically configured</w:t>
      </w:r>
      <w:r w:rsidRPr="002A2F0E">
        <w:rPr>
          <w:rFonts w:eastAsiaTheme="minorEastAsia"/>
          <w:szCs w:val="20"/>
          <w:lang w:eastAsia="zh-CN"/>
        </w:rPr>
        <w:t xml:space="preserve">, </w:t>
      </w:r>
      <w:r w:rsidR="00C83BE4" w:rsidRPr="002A2F0E">
        <w:rPr>
          <w:rFonts w:eastAsiaTheme="minorEastAsia"/>
          <w:szCs w:val="20"/>
          <w:lang w:eastAsia="zh-CN"/>
        </w:rPr>
        <w:t xml:space="preserve">there is restriction on which slots </w:t>
      </w:r>
      <w:proofErr w:type="spellStart"/>
      <w:r w:rsidR="00C83BE4" w:rsidRPr="002A2F0E">
        <w:rPr>
          <w:rFonts w:eastAsiaTheme="minorEastAsia"/>
          <w:szCs w:val="20"/>
          <w:lang w:eastAsia="zh-CN"/>
        </w:rPr>
        <w:t>gNB</w:t>
      </w:r>
      <w:proofErr w:type="spellEnd"/>
      <w:r w:rsidR="00C83BE4" w:rsidRPr="002A2F0E">
        <w:rPr>
          <w:rFonts w:eastAsiaTheme="minorEastAsia"/>
          <w:szCs w:val="20"/>
          <w:lang w:eastAsia="zh-CN"/>
        </w:rPr>
        <w:t xml:space="preserve"> can send </w:t>
      </w:r>
      <w:r w:rsidRPr="002A2F0E">
        <w:rPr>
          <w:rFonts w:eastAsiaTheme="minorEastAsia"/>
          <w:szCs w:val="20"/>
          <w:lang w:eastAsia="zh-CN"/>
        </w:rPr>
        <w:t xml:space="preserve">PDCCH </w:t>
      </w:r>
      <w:r w:rsidR="00C83BE4" w:rsidRPr="002A2F0E">
        <w:rPr>
          <w:rFonts w:eastAsiaTheme="minorEastAsia"/>
          <w:szCs w:val="20"/>
          <w:lang w:eastAsia="zh-CN"/>
        </w:rPr>
        <w:t>to trigger aperiodic SRS in TDD system where there are few UL slots</w:t>
      </w:r>
      <w:r w:rsidRPr="002A2F0E">
        <w:rPr>
          <w:rFonts w:eastAsiaTheme="minorEastAsia"/>
          <w:szCs w:val="20"/>
          <w:lang w:eastAsia="zh-CN"/>
        </w:rPr>
        <w:t xml:space="preserve">. </w:t>
      </w:r>
      <w:r w:rsidR="00E5056B" w:rsidRPr="002A2F0E">
        <w:rPr>
          <w:rFonts w:eastAsiaTheme="minorEastAsia"/>
          <w:szCs w:val="20"/>
          <w:lang w:eastAsia="zh-CN"/>
        </w:rPr>
        <w:t>Due to</w:t>
      </w:r>
      <w:r w:rsidRPr="002A2F0E">
        <w:rPr>
          <w:rFonts w:eastAsiaTheme="minorEastAsia"/>
          <w:szCs w:val="20"/>
          <w:lang w:eastAsia="zh-CN"/>
        </w:rPr>
        <w:t xml:space="preserve"> </w:t>
      </w:r>
      <w:r w:rsidR="00E5056B" w:rsidRPr="002A2F0E">
        <w:rPr>
          <w:rFonts w:eastAsiaTheme="minorEastAsia"/>
          <w:szCs w:val="20"/>
          <w:lang w:eastAsia="zh-CN"/>
        </w:rPr>
        <w:t>limited slots where</w:t>
      </w:r>
      <w:r w:rsidRPr="002A2F0E">
        <w:rPr>
          <w:rFonts w:eastAsiaTheme="minorEastAsia"/>
          <w:szCs w:val="20"/>
          <w:lang w:eastAsia="zh-CN"/>
        </w:rPr>
        <w:t xml:space="preserve"> PDCCH</w:t>
      </w:r>
      <w:r w:rsidR="00E5056B" w:rsidRPr="002A2F0E">
        <w:rPr>
          <w:rFonts w:eastAsiaTheme="minorEastAsia"/>
          <w:szCs w:val="20"/>
          <w:lang w:eastAsia="zh-CN"/>
        </w:rPr>
        <w:t xml:space="preserve"> may be sent for</w:t>
      </w:r>
      <w:r w:rsidRPr="002A2F0E">
        <w:rPr>
          <w:rFonts w:eastAsiaTheme="minorEastAsia"/>
          <w:szCs w:val="20"/>
          <w:lang w:eastAsia="zh-CN"/>
        </w:rPr>
        <w:t xml:space="preserve"> </w:t>
      </w:r>
      <w:r w:rsidR="00E5056B" w:rsidRPr="002A2F0E">
        <w:rPr>
          <w:rFonts w:eastAsiaTheme="minorEastAsia"/>
          <w:szCs w:val="20"/>
          <w:lang w:eastAsia="zh-CN"/>
        </w:rPr>
        <w:t>triggering aperiodic SRS, PDCCH congestion will be a significant issue</w:t>
      </w:r>
      <w:r w:rsidRPr="002A2F0E">
        <w:rPr>
          <w:rFonts w:eastAsiaTheme="minorEastAsia"/>
          <w:szCs w:val="20"/>
          <w:lang w:eastAsia="zh-CN"/>
        </w:rPr>
        <w:t xml:space="preserve">. </w:t>
      </w:r>
      <w:r w:rsidR="00E5056B" w:rsidRPr="002A2F0E">
        <w:rPr>
          <w:rFonts w:eastAsiaTheme="minorEastAsia"/>
          <w:szCs w:val="20"/>
          <w:lang w:eastAsia="zh-CN"/>
        </w:rPr>
        <w:t>T</w:t>
      </w:r>
      <w:r w:rsidRPr="002A2F0E">
        <w:rPr>
          <w:rFonts w:eastAsiaTheme="minorEastAsia"/>
          <w:szCs w:val="20"/>
          <w:lang w:eastAsia="zh-CN"/>
        </w:rPr>
        <w:t xml:space="preserve">here </w:t>
      </w:r>
      <w:r w:rsidR="00E5056B" w:rsidRPr="002A2F0E">
        <w:rPr>
          <w:rFonts w:eastAsiaTheme="minorEastAsia"/>
          <w:szCs w:val="20"/>
          <w:lang w:eastAsia="zh-CN"/>
        </w:rPr>
        <w:t>are few</w:t>
      </w:r>
      <w:r w:rsidRPr="002A2F0E">
        <w:rPr>
          <w:rFonts w:eastAsiaTheme="minorEastAsia"/>
          <w:szCs w:val="20"/>
          <w:lang w:eastAsia="zh-CN"/>
        </w:rPr>
        <w:t xml:space="preserve"> possible alternatives</w:t>
      </w:r>
      <w:r w:rsidR="00E5056B" w:rsidRPr="002A2F0E">
        <w:rPr>
          <w:rFonts w:eastAsiaTheme="minorEastAsia"/>
          <w:szCs w:val="20"/>
          <w:lang w:eastAsia="zh-CN"/>
        </w:rPr>
        <w:t xml:space="preserve"> </w:t>
      </w:r>
      <w:r w:rsidR="00326925" w:rsidRPr="002A2F0E">
        <w:rPr>
          <w:rFonts w:eastAsiaTheme="minorEastAsia"/>
          <w:szCs w:val="20"/>
          <w:lang w:eastAsia="zh-CN"/>
        </w:rPr>
        <w:t>of flexible triggering can be considered as listed below</w:t>
      </w:r>
      <w:r w:rsidRPr="002A2F0E">
        <w:rPr>
          <w:rFonts w:eastAsiaTheme="minorEastAsia"/>
          <w:szCs w:val="20"/>
          <w:lang w:eastAsia="zh-CN"/>
        </w:rPr>
        <w:t>.</w:t>
      </w:r>
    </w:p>
    <w:p w14:paraId="63713207" w14:textId="4957408C" w:rsidR="00F007DE" w:rsidRPr="002A2F0E" w:rsidRDefault="00D61E85" w:rsidP="00D14D88">
      <w:pPr>
        <w:pStyle w:val="af2"/>
        <w:numPr>
          <w:ilvl w:val="0"/>
          <w:numId w:val="44"/>
        </w:numPr>
        <w:ind w:firstLineChars="0" w:hanging="278"/>
        <w:rPr>
          <w:rFonts w:ascii="Times New Roman" w:eastAsiaTheme="minorEastAsia" w:hAnsi="Times New Roman"/>
          <w:b/>
          <w:sz w:val="20"/>
          <w:szCs w:val="20"/>
        </w:rPr>
      </w:pPr>
      <w:r w:rsidRPr="002A2F0E">
        <w:rPr>
          <w:rFonts w:ascii="Times New Roman" w:eastAsiaTheme="minorEastAsia" w:hAnsi="Times New Roman"/>
          <w:b/>
          <w:sz w:val="20"/>
          <w:szCs w:val="20"/>
        </w:rPr>
        <w:t xml:space="preserve">Alt1: Delaying of SRS transmission, similar as </w:t>
      </w:r>
      <w:r w:rsidR="00326925" w:rsidRPr="002A2F0E">
        <w:rPr>
          <w:rFonts w:ascii="Times New Roman" w:eastAsiaTheme="minorEastAsia" w:hAnsi="Times New Roman"/>
          <w:b/>
          <w:sz w:val="20"/>
          <w:szCs w:val="20"/>
        </w:rPr>
        <w:t xml:space="preserve">in </w:t>
      </w:r>
      <w:r w:rsidRPr="002A2F0E">
        <w:rPr>
          <w:rFonts w:ascii="Times New Roman" w:eastAsiaTheme="minorEastAsia" w:hAnsi="Times New Roman"/>
          <w:b/>
          <w:sz w:val="20"/>
          <w:szCs w:val="20"/>
        </w:rPr>
        <w:t>LTE</w:t>
      </w:r>
    </w:p>
    <w:p w14:paraId="16ADE396" w14:textId="7C145829" w:rsidR="00326925" w:rsidRPr="002A2F0E" w:rsidRDefault="00326925" w:rsidP="001D6C84">
      <w:pPr>
        <w:pStyle w:val="af2"/>
        <w:ind w:left="420" w:firstLineChars="0" w:firstLine="0"/>
        <w:rPr>
          <w:rFonts w:ascii="Times New Roman" w:eastAsiaTheme="minorEastAsia" w:hAnsi="Times New Roman"/>
          <w:sz w:val="20"/>
          <w:szCs w:val="20"/>
        </w:rPr>
      </w:pPr>
      <w:r w:rsidRPr="002A2F0E">
        <w:rPr>
          <w:rFonts w:ascii="Times New Roman" w:eastAsiaTheme="minorEastAsia" w:hAnsi="Times New Roman"/>
          <w:sz w:val="20"/>
          <w:szCs w:val="20"/>
        </w:rPr>
        <w:t xml:space="preserve">This alternative is similar to LTE where the slot </w:t>
      </w:r>
      <w:r w:rsidR="004267C2">
        <w:rPr>
          <w:rFonts w:ascii="Times New Roman" w:eastAsiaTheme="minorEastAsia" w:hAnsi="Times New Roman"/>
          <w:sz w:val="20"/>
          <w:szCs w:val="20"/>
        </w:rPr>
        <w:t>indicated by a slot offset</w:t>
      </w:r>
      <w:r w:rsidR="004267C2" w:rsidRPr="002A2F0E">
        <w:rPr>
          <w:rFonts w:ascii="Times New Roman" w:eastAsiaTheme="minorEastAsia" w:hAnsi="Times New Roman"/>
          <w:sz w:val="20"/>
          <w:szCs w:val="20"/>
        </w:rPr>
        <w:t xml:space="preserve"> </w:t>
      </w:r>
      <w:r w:rsidRPr="002A2F0E">
        <w:rPr>
          <w:rFonts w:ascii="Times New Roman" w:eastAsiaTheme="minorEastAsia" w:hAnsi="Times New Roman"/>
          <w:sz w:val="20"/>
          <w:szCs w:val="20"/>
        </w:rPr>
        <w:t>is not fixed</w:t>
      </w:r>
      <w:r w:rsidR="004267C2">
        <w:rPr>
          <w:rFonts w:ascii="Times New Roman" w:eastAsiaTheme="minorEastAsia" w:hAnsi="Times New Roman"/>
          <w:sz w:val="20"/>
          <w:szCs w:val="20"/>
        </w:rPr>
        <w:t xml:space="preserve"> for SRS transmission</w:t>
      </w:r>
      <w:r w:rsidRPr="002A2F0E">
        <w:rPr>
          <w:rFonts w:ascii="Times New Roman" w:eastAsiaTheme="minorEastAsia" w:hAnsi="Times New Roman"/>
          <w:sz w:val="20"/>
          <w:szCs w:val="20"/>
        </w:rPr>
        <w:t>. The slot offset for aperiodic SRS is RRC configured, after PDCCH triggers aperiodic SRS in slot n actua</w:t>
      </w:r>
      <w:r w:rsidR="00364776" w:rsidRPr="002A2F0E">
        <w:rPr>
          <w:rFonts w:ascii="Times New Roman" w:eastAsiaTheme="minorEastAsia" w:hAnsi="Times New Roman"/>
          <w:sz w:val="20"/>
          <w:szCs w:val="20"/>
        </w:rPr>
        <w:t>l SRS transmission occurs on slot n</w:t>
      </w:r>
      <w:r w:rsidR="00902934" w:rsidRPr="002A2F0E">
        <w:rPr>
          <w:rFonts w:ascii="Times New Roman" w:eastAsiaTheme="minorEastAsia" w:hAnsi="Times New Roman"/>
          <w:sz w:val="20"/>
          <w:szCs w:val="20"/>
        </w:rPr>
        <w:t xml:space="preserve"> </w:t>
      </w:r>
      <w:r w:rsidR="00364776" w:rsidRPr="002A2F0E">
        <w:rPr>
          <w:rFonts w:ascii="Times New Roman" w:eastAsiaTheme="minorEastAsia" w:hAnsi="Times New Roman"/>
          <w:sz w:val="20"/>
          <w:szCs w:val="20"/>
        </w:rPr>
        <w:t>+</w:t>
      </w:r>
      <w:r w:rsidR="00902934" w:rsidRPr="002A2F0E">
        <w:rPr>
          <w:rFonts w:ascii="Times New Roman" w:eastAsiaTheme="minorEastAsia" w:hAnsi="Times New Roman"/>
          <w:sz w:val="20"/>
          <w:szCs w:val="20"/>
        </w:rPr>
        <w:t xml:space="preserve"> </w:t>
      </w:r>
      <w:r w:rsidR="003E3345">
        <w:rPr>
          <w:rFonts w:ascii="Times New Roman" w:eastAsiaTheme="minorEastAsia" w:hAnsi="Times New Roman"/>
          <w:sz w:val="20"/>
          <w:szCs w:val="20"/>
        </w:rPr>
        <w:t>‘</w:t>
      </w:r>
      <w:r w:rsidR="00364776" w:rsidRPr="002A2F0E">
        <w:rPr>
          <w:rFonts w:ascii="Times New Roman" w:eastAsiaTheme="minorEastAsia" w:hAnsi="Times New Roman"/>
          <w:sz w:val="20"/>
          <w:szCs w:val="20"/>
        </w:rPr>
        <w:t>slot</w:t>
      </w:r>
      <w:r w:rsidR="00902934" w:rsidRPr="002A2F0E">
        <w:rPr>
          <w:rFonts w:ascii="Times New Roman" w:eastAsiaTheme="minorEastAsia" w:hAnsi="Times New Roman"/>
          <w:sz w:val="20"/>
          <w:szCs w:val="20"/>
        </w:rPr>
        <w:t xml:space="preserve"> </w:t>
      </w:r>
      <w:r w:rsidR="00364776" w:rsidRPr="002A2F0E">
        <w:rPr>
          <w:rFonts w:ascii="Times New Roman" w:eastAsiaTheme="minorEastAsia" w:hAnsi="Times New Roman"/>
          <w:sz w:val="20"/>
          <w:szCs w:val="20"/>
        </w:rPr>
        <w:t>offset</w:t>
      </w:r>
      <w:r w:rsidR="003E3345">
        <w:rPr>
          <w:rFonts w:ascii="Times New Roman" w:eastAsiaTheme="minorEastAsia" w:hAnsi="Times New Roman"/>
          <w:sz w:val="20"/>
          <w:szCs w:val="20"/>
        </w:rPr>
        <w:t>’</w:t>
      </w:r>
      <w:r w:rsidR="00364776" w:rsidRPr="002A2F0E">
        <w:rPr>
          <w:rFonts w:ascii="Times New Roman" w:eastAsiaTheme="minorEastAsia" w:hAnsi="Times New Roman"/>
          <w:sz w:val="20"/>
          <w:szCs w:val="20"/>
        </w:rPr>
        <w:t xml:space="preserve"> or later which is a valid slot for UL transmission. </w:t>
      </w:r>
      <w:r w:rsidR="00864102" w:rsidRPr="002A2F0E">
        <w:rPr>
          <w:rFonts w:ascii="Times New Roman" w:eastAsiaTheme="minorEastAsia" w:hAnsi="Times New Roman"/>
          <w:sz w:val="20"/>
          <w:szCs w:val="20"/>
        </w:rPr>
        <w:t>Valid slot for UL transmission can be an UL slot or slot S with UL symbols. However, aperiodic SRS transmission in NR is different than in LTE, for example an SRS resource c</w:t>
      </w:r>
      <w:r w:rsidR="005D77FE" w:rsidRPr="002A2F0E">
        <w:rPr>
          <w:rFonts w:ascii="Times New Roman" w:eastAsiaTheme="minorEastAsia" w:hAnsi="Times New Roman"/>
          <w:sz w:val="20"/>
          <w:szCs w:val="20"/>
        </w:rPr>
        <w:t>an span more than 1 OFDM symbol</w:t>
      </w:r>
      <w:r w:rsidR="00864102" w:rsidRPr="002A2F0E">
        <w:rPr>
          <w:rFonts w:ascii="Times New Roman" w:eastAsiaTheme="minorEastAsia" w:hAnsi="Times New Roman"/>
          <w:sz w:val="20"/>
          <w:szCs w:val="20"/>
        </w:rPr>
        <w:t>,</w:t>
      </w:r>
      <w:r w:rsidR="005D77FE" w:rsidRPr="002A2F0E">
        <w:rPr>
          <w:rFonts w:ascii="Times New Roman" w:eastAsiaTheme="minorEastAsia" w:hAnsi="Times New Roman"/>
          <w:sz w:val="20"/>
          <w:szCs w:val="20"/>
        </w:rPr>
        <w:t xml:space="preserve"> there </w:t>
      </w:r>
      <w:r w:rsidR="008C11DD">
        <w:rPr>
          <w:rFonts w:ascii="Times New Roman" w:eastAsiaTheme="minorEastAsia" w:hAnsi="Times New Roman" w:hint="eastAsia"/>
          <w:sz w:val="20"/>
          <w:szCs w:val="20"/>
        </w:rPr>
        <w:t>are</w:t>
      </w:r>
      <w:r w:rsidR="008C11DD">
        <w:rPr>
          <w:rFonts w:ascii="Times New Roman" w:eastAsiaTheme="minorEastAsia" w:hAnsi="Times New Roman"/>
          <w:sz w:val="20"/>
          <w:szCs w:val="20"/>
        </w:rPr>
        <w:t xml:space="preserve"> </w:t>
      </w:r>
      <w:r w:rsidR="005D77FE" w:rsidRPr="002A2F0E">
        <w:rPr>
          <w:rFonts w:ascii="Times New Roman" w:eastAsiaTheme="minorEastAsia" w:hAnsi="Times New Roman"/>
          <w:sz w:val="20"/>
          <w:szCs w:val="20"/>
        </w:rPr>
        <w:t>multiple SRS resources with gap in between for antenna switching</w:t>
      </w:r>
      <w:r w:rsidR="00864102" w:rsidRPr="002A2F0E">
        <w:rPr>
          <w:rFonts w:ascii="Times New Roman" w:eastAsiaTheme="minorEastAsia" w:hAnsi="Times New Roman"/>
          <w:sz w:val="20"/>
          <w:szCs w:val="20"/>
        </w:rPr>
        <w:t xml:space="preserve"> </w:t>
      </w:r>
      <w:r w:rsidR="005D77FE" w:rsidRPr="002A2F0E">
        <w:rPr>
          <w:rFonts w:ascii="Times New Roman" w:eastAsiaTheme="minorEastAsia" w:hAnsi="Times New Roman"/>
          <w:sz w:val="20"/>
          <w:szCs w:val="20"/>
        </w:rPr>
        <w:t>in a set, and in some cases multiple SRS resources for antenna switching are in two set</w:t>
      </w:r>
      <w:r w:rsidR="008C11DD">
        <w:rPr>
          <w:rFonts w:ascii="Times New Roman" w:eastAsiaTheme="minorEastAsia" w:hAnsi="Times New Roman"/>
          <w:sz w:val="20"/>
          <w:szCs w:val="20"/>
        </w:rPr>
        <w:t>s</w:t>
      </w:r>
      <w:r w:rsidR="005D77FE" w:rsidRPr="002A2F0E">
        <w:rPr>
          <w:rFonts w:ascii="Times New Roman" w:eastAsiaTheme="minorEastAsia" w:hAnsi="Times New Roman"/>
          <w:sz w:val="20"/>
          <w:szCs w:val="20"/>
        </w:rPr>
        <w:t xml:space="preserve"> transmitted in two consecutive slots. Thus, definition of a valid UL slot should be clarified in this alternative. </w:t>
      </w:r>
    </w:p>
    <w:p w14:paraId="4F65CF12" w14:textId="35884F4E" w:rsidR="005A51E3" w:rsidRPr="002A2F0E" w:rsidRDefault="005A51E3" w:rsidP="00D14D88">
      <w:pPr>
        <w:pStyle w:val="af2"/>
        <w:numPr>
          <w:ilvl w:val="0"/>
          <w:numId w:val="44"/>
        </w:numPr>
        <w:ind w:firstLineChars="0" w:hanging="278"/>
        <w:rPr>
          <w:rFonts w:ascii="Times New Roman" w:eastAsiaTheme="minorEastAsia" w:hAnsi="Times New Roman"/>
          <w:b/>
          <w:sz w:val="20"/>
          <w:szCs w:val="20"/>
        </w:rPr>
      </w:pPr>
      <w:r w:rsidRPr="002A2F0E">
        <w:rPr>
          <w:rFonts w:ascii="Times New Roman" w:eastAsiaTheme="minorEastAsia" w:hAnsi="Times New Roman"/>
          <w:b/>
          <w:sz w:val="20"/>
          <w:szCs w:val="20"/>
        </w:rPr>
        <w:t>Alt2: Delaying of SRS transmission with a</w:t>
      </w:r>
      <w:r w:rsidR="009B4F7A">
        <w:rPr>
          <w:rFonts w:ascii="Times New Roman" w:eastAsiaTheme="minorEastAsia" w:hAnsi="Times New Roman"/>
          <w:b/>
          <w:sz w:val="20"/>
          <w:szCs w:val="20"/>
        </w:rPr>
        <w:t xml:space="preserve"> time</w:t>
      </w:r>
      <w:r w:rsidRPr="002A2F0E">
        <w:rPr>
          <w:rFonts w:ascii="Times New Roman" w:eastAsiaTheme="minorEastAsia" w:hAnsi="Times New Roman"/>
          <w:b/>
          <w:sz w:val="20"/>
          <w:szCs w:val="20"/>
        </w:rPr>
        <w:t xml:space="preserve"> span limitation</w:t>
      </w:r>
    </w:p>
    <w:p w14:paraId="7CFA7E5B" w14:textId="47F0FF78" w:rsidR="0008338E" w:rsidRPr="00671F1D" w:rsidRDefault="00AE58A0" w:rsidP="009B4F7A">
      <w:pPr>
        <w:pStyle w:val="af2"/>
        <w:ind w:left="420" w:firstLineChars="0" w:firstLine="0"/>
        <w:rPr>
          <w:rFonts w:ascii="Times New Roman" w:eastAsiaTheme="minorEastAsia" w:hAnsi="Times New Roman"/>
          <w:sz w:val="20"/>
          <w:szCs w:val="20"/>
        </w:rPr>
      </w:pPr>
      <w:r w:rsidRPr="002A2F0E">
        <w:rPr>
          <w:rFonts w:ascii="Times New Roman" w:eastAsiaTheme="minorEastAsia" w:hAnsi="Times New Roman"/>
          <w:sz w:val="20"/>
          <w:szCs w:val="20"/>
        </w:rPr>
        <w:t xml:space="preserve">Similar with LTE-like </w:t>
      </w:r>
      <w:r w:rsidR="000A45F5" w:rsidRPr="002A2F0E">
        <w:rPr>
          <w:rFonts w:ascii="Times New Roman" w:eastAsiaTheme="minorEastAsia" w:hAnsi="Times New Roman"/>
          <w:sz w:val="20"/>
          <w:szCs w:val="20"/>
        </w:rPr>
        <w:t xml:space="preserve">technology, </w:t>
      </w:r>
      <w:r w:rsidR="009B4F7A">
        <w:rPr>
          <w:rFonts w:ascii="Times New Roman" w:eastAsiaTheme="minorEastAsia" w:hAnsi="Times New Roman"/>
          <w:sz w:val="20"/>
          <w:szCs w:val="20"/>
        </w:rPr>
        <w:t xml:space="preserve">in </w:t>
      </w:r>
      <w:r w:rsidR="000A45F5" w:rsidRPr="002A2F0E">
        <w:rPr>
          <w:rFonts w:ascii="Times New Roman" w:eastAsiaTheme="minorEastAsia" w:hAnsi="Times New Roman"/>
          <w:sz w:val="20"/>
          <w:szCs w:val="20"/>
        </w:rPr>
        <w:t>this alternative</w:t>
      </w:r>
      <w:r w:rsidR="00C01F94" w:rsidRPr="002A2F0E">
        <w:rPr>
          <w:rFonts w:ascii="Times New Roman" w:eastAsiaTheme="minorEastAsia" w:hAnsi="Times New Roman"/>
          <w:sz w:val="20"/>
          <w:szCs w:val="20"/>
        </w:rPr>
        <w:t xml:space="preserve"> </w:t>
      </w:r>
      <w:r w:rsidR="009B4F7A">
        <w:rPr>
          <w:rFonts w:ascii="Times New Roman" w:eastAsiaTheme="minorEastAsia" w:hAnsi="Times New Roman"/>
          <w:sz w:val="20"/>
          <w:szCs w:val="20"/>
        </w:rPr>
        <w:t>SRS</w:t>
      </w:r>
      <w:r w:rsidR="009B4F7A" w:rsidRPr="002A2F0E">
        <w:rPr>
          <w:rFonts w:ascii="Times New Roman" w:eastAsiaTheme="minorEastAsia" w:hAnsi="Times New Roman"/>
          <w:sz w:val="20"/>
          <w:szCs w:val="20"/>
        </w:rPr>
        <w:t xml:space="preserve"> </w:t>
      </w:r>
      <w:r w:rsidR="009B4F7A">
        <w:rPr>
          <w:rFonts w:ascii="Times New Roman" w:eastAsiaTheme="minorEastAsia" w:hAnsi="Times New Roman"/>
          <w:sz w:val="20"/>
          <w:szCs w:val="20"/>
        </w:rPr>
        <w:t>transmission time</w:t>
      </w:r>
      <w:r w:rsidRPr="002A2F0E">
        <w:rPr>
          <w:rFonts w:ascii="Times New Roman" w:eastAsiaTheme="minorEastAsia" w:hAnsi="Times New Roman"/>
          <w:sz w:val="20"/>
          <w:szCs w:val="20"/>
        </w:rPr>
        <w:t xml:space="preserve"> span </w:t>
      </w:r>
      <w:r w:rsidR="009B4F7A">
        <w:rPr>
          <w:rFonts w:ascii="Times New Roman" w:eastAsiaTheme="minorEastAsia" w:hAnsi="Times New Roman"/>
          <w:sz w:val="20"/>
          <w:szCs w:val="20"/>
        </w:rPr>
        <w:t xml:space="preserve">is introduced </w:t>
      </w:r>
      <w:r w:rsidRPr="002A2F0E">
        <w:rPr>
          <w:rFonts w:ascii="Times New Roman" w:eastAsiaTheme="minorEastAsia" w:hAnsi="Times New Roman"/>
          <w:sz w:val="20"/>
          <w:szCs w:val="20"/>
        </w:rPr>
        <w:t>upon Alt 1</w:t>
      </w:r>
      <w:r w:rsidR="00F0757F" w:rsidRPr="002A2F0E">
        <w:rPr>
          <w:rFonts w:ascii="Times New Roman" w:eastAsiaTheme="minorEastAsia" w:hAnsi="Times New Roman"/>
          <w:sz w:val="20"/>
          <w:szCs w:val="20"/>
        </w:rPr>
        <w:t>.</w:t>
      </w:r>
      <w:r w:rsidRPr="002A2F0E">
        <w:rPr>
          <w:rFonts w:ascii="Times New Roman" w:eastAsiaTheme="minorEastAsia" w:hAnsi="Times New Roman"/>
          <w:sz w:val="20"/>
          <w:szCs w:val="20"/>
        </w:rPr>
        <w:t xml:space="preserve"> </w:t>
      </w:r>
      <w:r w:rsidR="00F0757F" w:rsidRPr="002A2F0E">
        <w:rPr>
          <w:rFonts w:ascii="Times New Roman" w:eastAsiaTheme="minorEastAsia" w:hAnsi="Times New Roman"/>
          <w:sz w:val="20"/>
          <w:szCs w:val="20"/>
        </w:rPr>
        <w:t>A</w:t>
      </w:r>
      <w:r w:rsidR="000A45F5" w:rsidRPr="002A2F0E">
        <w:rPr>
          <w:rFonts w:ascii="Times New Roman" w:eastAsiaTheme="minorEastAsia" w:hAnsi="Times New Roman"/>
          <w:sz w:val="20"/>
          <w:szCs w:val="20"/>
        </w:rPr>
        <w:t xml:space="preserve"> </w:t>
      </w:r>
      <w:r w:rsidRPr="002A2F0E">
        <w:rPr>
          <w:rFonts w:ascii="Times New Roman" w:eastAsiaTheme="minorEastAsia" w:hAnsi="Times New Roman"/>
          <w:sz w:val="20"/>
          <w:szCs w:val="20"/>
        </w:rPr>
        <w:t xml:space="preserve">UE </w:t>
      </w:r>
      <w:r w:rsidR="009B4F7A">
        <w:rPr>
          <w:rFonts w:ascii="Times New Roman" w:eastAsiaTheme="minorEastAsia" w:hAnsi="Times New Roman"/>
          <w:sz w:val="20"/>
          <w:szCs w:val="20"/>
        </w:rPr>
        <w:t>trans</w:t>
      </w:r>
      <w:r w:rsidR="009B4F7A" w:rsidRPr="002A2F0E">
        <w:rPr>
          <w:rFonts w:ascii="Times New Roman" w:eastAsiaTheme="minorEastAsia" w:hAnsi="Times New Roman"/>
          <w:sz w:val="20"/>
          <w:szCs w:val="20"/>
        </w:rPr>
        <w:t xml:space="preserve">mits </w:t>
      </w:r>
      <w:r w:rsidRPr="002A2F0E">
        <w:rPr>
          <w:rFonts w:ascii="Times New Roman" w:eastAsiaTheme="minorEastAsia" w:hAnsi="Times New Roman"/>
          <w:sz w:val="20"/>
          <w:szCs w:val="20"/>
        </w:rPr>
        <w:t>an SRS resource set triggered by DCI</w:t>
      </w:r>
      <w:r w:rsidR="009B4F7A">
        <w:rPr>
          <w:rFonts w:ascii="Times New Roman" w:eastAsiaTheme="minorEastAsia" w:hAnsi="Times New Roman"/>
          <w:sz w:val="20"/>
          <w:szCs w:val="20"/>
        </w:rPr>
        <w:t xml:space="preserve"> after the configured slot offset which may be delayed </w:t>
      </w:r>
      <w:r w:rsidR="009B4F7A">
        <w:rPr>
          <w:rFonts w:ascii="Times New Roman" w:eastAsiaTheme="minorEastAsia" w:hAnsi="Times New Roman"/>
          <w:sz w:val="20"/>
          <w:szCs w:val="20"/>
        </w:rPr>
        <w:lastRenderedPageBreak/>
        <w:t xml:space="preserve">until valid slot but limited within </w:t>
      </w:r>
      <w:r w:rsidRPr="00671F1D">
        <w:rPr>
          <w:rFonts w:ascii="Times New Roman" w:eastAsiaTheme="minorEastAsia" w:hAnsi="Times New Roman"/>
          <w:sz w:val="20"/>
          <w:szCs w:val="20"/>
        </w:rPr>
        <w:t>a fixed or configurable time domain span</w:t>
      </w:r>
      <w:r w:rsidR="009B4F7A">
        <w:rPr>
          <w:rFonts w:ascii="Times New Roman" w:eastAsiaTheme="minorEastAsia" w:hAnsi="Times New Roman"/>
          <w:sz w:val="20"/>
          <w:szCs w:val="20"/>
        </w:rPr>
        <w:t>,</w:t>
      </w:r>
      <w:r w:rsidRPr="00671F1D">
        <w:rPr>
          <w:rFonts w:ascii="Times New Roman" w:eastAsiaTheme="minorEastAsia" w:hAnsi="Times New Roman"/>
          <w:sz w:val="20"/>
          <w:szCs w:val="20"/>
        </w:rPr>
        <w:t xml:space="preserve"> the </w:t>
      </w:r>
      <w:r w:rsidR="009B4F7A">
        <w:rPr>
          <w:rFonts w:ascii="Times New Roman" w:eastAsiaTheme="minorEastAsia" w:hAnsi="Times New Roman"/>
          <w:sz w:val="20"/>
          <w:szCs w:val="20"/>
        </w:rPr>
        <w:t xml:space="preserve">time </w:t>
      </w:r>
      <w:r w:rsidRPr="00671F1D">
        <w:rPr>
          <w:rFonts w:ascii="Times New Roman" w:eastAsiaTheme="minorEastAsia" w:hAnsi="Times New Roman"/>
          <w:sz w:val="20"/>
          <w:szCs w:val="20"/>
        </w:rPr>
        <w:t xml:space="preserve">span </w:t>
      </w:r>
      <w:r w:rsidR="009B4F7A">
        <w:rPr>
          <w:rFonts w:ascii="Times New Roman" w:eastAsiaTheme="minorEastAsia" w:hAnsi="Times New Roman"/>
          <w:sz w:val="20"/>
          <w:szCs w:val="20"/>
        </w:rPr>
        <w:t xml:space="preserve">could be the number of </w:t>
      </w:r>
      <w:r w:rsidR="00500A55">
        <w:rPr>
          <w:rFonts w:ascii="Times New Roman" w:eastAsiaTheme="minorEastAsia" w:hAnsi="Times New Roman"/>
          <w:sz w:val="20"/>
          <w:szCs w:val="20"/>
        </w:rPr>
        <w:t>slots</w:t>
      </w:r>
      <w:r w:rsidR="009B4F7A" w:rsidRPr="00671F1D">
        <w:rPr>
          <w:rFonts w:ascii="Times New Roman" w:eastAsiaTheme="minorEastAsia" w:hAnsi="Times New Roman"/>
          <w:sz w:val="20"/>
          <w:szCs w:val="20"/>
        </w:rPr>
        <w:t xml:space="preserve"> </w:t>
      </w:r>
      <w:r w:rsidRPr="00671F1D">
        <w:rPr>
          <w:rFonts w:ascii="Times New Roman" w:eastAsiaTheme="minorEastAsia" w:hAnsi="Times New Roman"/>
          <w:sz w:val="20"/>
          <w:szCs w:val="20"/>
        </w:rPr>
        <w:t xml:space="preserve">beginning </w:t>
      </w:r>
      <w:r w:rsidR="00250D99" w:rsidRPr="00671F1D">
        <w:rPr>
          <w:rFonts w:ascii="Times New Roman" w:eastAsiaTheme="minorEastAsia" w:hAnsi="Times New Roman"/>
          <w:sz w:val="20"/>
          <w:szCs w:val="20"/>
        </w:rPr>
        <w:t>from</w:t>
      </w:r>
      <w:r w:rsidR="00C01F94" w:rsidRPr="00671F1D">
        <w:rPr>
          <w:rFonts w:ascii="Times New Roman" w:eastAsiaTheme="minorEastAsia" w:hAnsi="Times New Roman"/>
          <w:sz w:val="20"/>
          <w:szCs w:val="20"/>
        </w:rPr>
        <w:t xml:space="preserve"> the slot </w:t>
      </w:r>
      <w:r w:rsidR="00AE7E7F">
        <w:rPr>
          <w:rFonts w:ascii="Times New Roman" w:eastAsiaTheme="minorEastAsia" w:hAnsi="Times New Roman"/>
          <w:sz w:val="20"/>
          <w:szCs w:val="20"/>
        </w:rPr>
        <w:t>or the number of slots beginning from the slot n + ‘slot offset’</w:t>
      </w:r>
      <w:r w:rsidRPr="00671F1D">
        <w:rPr>
          <w:rFonts w:ascii="Times New Roman" w:eastAsiaTheme="minorEastAsia" w:hAnsi="Times New Roman"/>
          <w:sz w:val="20"/>
          <w:szCs w:val="20"/>
        </w:rPr>
        <w:t xml:space="preserve">. If the </w:t>
      </w:r>
      <w:r w:rsidR="00AE7E7F">
        <w:rPr>
          <w:rFonts w:ascii="Times New Roman" w:eastAsiaTheme="minorEastAsia" w:hAnsi="Times New Roman"/>
          <w:sz w:val="20"/>
          <w:szCs w:val="20"/>
        </w:rPr>
        <w:t xml:space="preserve">UE </w:t>
      </w:r>
      <w:r w:rsidR="00AE7E7F" w:rsidRPr="00671F1D">
        <w:rPr>
          <w:rFonts w:ascii="Times New Roman" w:eastAsiaTheme="minorEastAsia" w:hAnsi="Times New Roman"/>
          <w:sz w:val="20"/>
          <w:szCs w:val="20"/>
        </w:rPr>
        <w:t>fail</w:t>
      </w:r>
      <w:r w:rsidR="00AE7E7F">
        <w:rPr>
          <w:rFonts w:ascii="Times New Roman" w:eastAsiaTheme="minorEastAsia" w:hAnsi="Times New Roman"/>
          <w:sz w:val="20"/>
          <w:szCs w:val="20"/>
        </w:rPr>
        <w:t xml:space="preserve">s </w:t>
      </w:r>
      <w:r w:rsidRPr="00671F1D">
        <w:rPr>
          <w:rFonts w:ascii="Times New Roman" w:eastAsiaTheme="minorEastAsia" w:hAnsi="Times New Roman"/>
          <w:sz w:val="20"/>
          <w:szCs w:val="20"/>
        </w:rPr>
        <w:t xml:space="preserve">to </w:t>
      </w:r>
      <w:r w:rsidR="00C01F94" w:rsidRPr="00671F1D">
        <w:rPr>
          <w:rFonts w:ascii="Times New Roman" w:eastAsiaTheme="minorEastAsia" w:hAnsi="Times New Roman"/>
          <w:sz w:val="20"/>
          <w:szCs w:val="20"/>
        </w:rPr>
        <w:t>transmit</w:t>
      </w:r>
      <w:r w:rsidRPr="00671F1D">
        <w:rPr>
          <w:rFonts w:ascii="Times New Roman" w:eastAsiaTheme="minorEastAsia" w:hAnsi="Times New Roman"/>
          <w:sz w:val="20"/>
          <w:szCs w:val="20"/>
        </w:rPr>
        <w:t xml:space="preserve"> </w:t>
      </w:r>
      <w:r w:rsidR="00671F1D">
        <w:rPr>
          <w:rFonts w:ascii="Times New Roman" w:eastAsiaTheme="minorEastAsia" w:hAnsi="Times New Roman"/>
          <w:sz w:val="20"/>
          <w:szCs w:val="20"/>
        </w:rPr>
        <w:t>SRS resource set within</w:t>
      </w:r>
      <w:r w:rsidR="00671F1D" w:rsidRPr="00671F1D">
        <w:rPr>
          <w:rFonts w:ascii="Times New Roman" w:eastAsiaTheme="minorEastAsia" w:hAnsi="Times New Roman"/>
          <w:sz w:val="20"/>
          <w:szCs w:val="20"/>
        </w:rPr>
        <w:t xml:space="preserve"> </w:t>
      </w:r>
      <w:r w:rsidRPr="00671F1D">
        <w:rPr>
          <w:rFonts w:ascii="Times New Roman" w:eastAsiaTheme="minorEastAsia" w:hAnsi="Times New Roman"/>
          <w:sz w:val="20"/>
          <w:szCs w:val="20"/>
        </w:rPr>
        <w:t>this time domain span</w:t>
      </w:r>
      <w:r w:rsidR="00671F1D">
        <w:rPr>
          <w:rFonts w:ascii="Times New Roman" w:eastAsiaTheme="minorEastAsia" w:hAnsi="Times New Roman"/>
          <w:sz w:val="20"/>
          <w:szCs w:val="20"/>
        </w:rPr>
        <w:t>, the</w:t>
      </w:r>
      <w:r w:rsidR="00895B10" w:rsidRPr="00671F1D">
        <w:rPr>
          <w:rFonts w:ascii="Times New Roman" w:eastAsiaTheme="minorEastAsia" w:hAnsi="Times New Roman"/>
          <w:sz w:val="20"/>
          <w:szCs w:val="20"/>
        </w:rPr>
        <w:t xml:space="preserve"> UE </w:t>
      </w:r>
      <w:r w:rsidR="00671F1D">
        <w:rPr>
          <w:rFonts w:ascii="Times New Roman" w:eastAsiaTheme="minorEastAsia" w:hAnsi="Times New Roman"/>
          <w:sz w:val="20"/>
          <w:szCs w:val="20"/>
        </w:rPr>
        <w:t>drops</w:t>
      </w:r>
      <w:r w:rsidR="00895B10" w:rsidRPr="00671F1D">
        <w:rPr>
          <w:rFonts w:ascii="Times New Roman" w:eastAsiaTheme="minorEastAsia" w:hAnsi="Times New Roman"/>
          <w:sz w:val="20"/>
          <w:szCs w:val="20"/>
        </w:rPr>
        <w:t xml:space="preserve"> this SRS transmission.</w:t>
      </w:r>
      <w:r w:rsidRPr="00671F1D">
        <w:rPr>
          <w:rFonts w:ascii="Times New Roman" w:eastAsiaTheme="minorEastAsia" w:hAnsi="Times New Roman"/>
          <w:sz w:val="20"/>
          <w:szCs w:val="20"/>
        </w:rPr>
        <w:t xml:space="preserve"> </w:t>
      </w:r>
    </w:p>
    <w:p w14:paraId="298B7CE4" w14:textId="33541333" w:rsidR="00F007DE" w:rsidRPr="002A2F0E" w:rsidRDefault="00D61E85" w:rsidP="00D14D88">
      <w:pPr>
        <w:pStyle w:val="af2"/>
        <w:numPr>
          <w:ilvl w:val="0"/>
          <w:numId w:val="44"/>
        </w:numPr>
        <w:ind w:firstLineChars="0" w:hanging="278"/>
        <w:rPr>
          <w:rFonts w:ascii="Times New Roman" w:eastAsiaTheme="minorEastAsia" w:hAnsi="Times New Roman"/>
          <w:b/>
          <w:sz w:val="20"/>
          <w:szCs w:val="20"/>
        </w:rPr>
      </w:pPr>
      <w:r w:rsidRPr="002A2F0E">
        <w:rPr>
          <w:rFonts w:ascii="Times New Roman" w:eastAsiaTheme="minorEastAsia" w:hAnsi="Times New Roman"/>
          <w:b/>
          <w:sz w:val="20"/>
          <w:szCs w:val="20"/>
        </w:rPr>
        <w:t>Alt</w:t>
      </w:r>
      <w:r w:rsidR="005A51E3" w:rsidRPr="002A2F0E">
        <w:rPr>
          <w:rFonts w:ascii="Times New Roman" w:eastAsiaTheme="minorEastAsia" w:hAnsi="Times New Roman"/>
          <w:b/>
          <w:sz w:val="20"/>
          <w:szCs w:val="20"/>
        </w:rPr>
        <w:t>3</w:t>
      </w:r>
      <w:r w:rsidRPr="002A2F0E">
        <w:rPr>
          <w:rFonts w:ascii="Times New Roman" w:eastAsiaTheme="minorEastAsia" w:hAnsi="Times New Roman"/>
          <w:b/>
          <w:sz w:val="20"/>
          <w:szCs w:val="20"/>
        </w:rPr>
        <w:t>: Delaying of SRS transmission with a</w:t>
      </w:r>
      <w:r w:rsidR="00671F1D">
        <w:rPr>
          <w:rFonts w:ascii="Times New Roman" w:eastAsiaTheme="minorEastAsia" w:hAnsi="Times New Roman"/>
          <w:b/>
          <w:sz w:val="20"/>
          <w:szCs w:val="20"/>
        </w:rPr>
        <w:t xml:space="preserve"> time</w:t>
      </w:r>
      <w:r w:rsidRPr="002A2F0E">
        <w:rPr>
          <w:rFonts w:ascii="Times New Roman" w:eastAsiaTheme="minorEastAsia" w:hAnsi="Times New Roman"/>
          <w:b/>
          <w:sz w:val="20"/>
          <w:szCs w:val="20"/>
        </w:rPr>
        <w:t xml:space="preserve"> span limitation in slots, and re-defining slot offset</w:t>
      </w:r>
    </w:p>
    <w:p w14:paraId="6E1D7B69" w14:textId="17CDDD3C" w:rsidR="00671F1D" w:rsidRPr="002A2F0E" w:rsidRDefault="00671F1D" w:rsidP="00671F1D">
      <w:pPr>
        <w:pStyle w:val="af2"/>
        <w:ind w:left="420" w:firstLineChars="0" w:firstLine="0"/>
        <w:rPr>
          <w:rFonts w:ascii="Times New Roman" w:eastAsiaTheme="minorEastAsia" w:hAnsi="Times New Roman"/>
          <w:sz w:val="20"/>
          <w:szCs w:val="20"/>
        </w:rPr>
      </w:pPr>
      <w:r w:rsidRPr="00671F1D">
        <w:rPr>
          <w:rFonts w:ascii="Times New Roman" w:eastAsiaTheme="minorEastAsia" w:hAnsi="Times New Roman"/>
          <w:sz w:val="20"/>
          <w:szCs w:val="20"/>
        </w:rPr>
        <w:t>The slot offset configured by higher layer is interpreted as the offset among the valid slots where a slot is considered as valid if there are available UL symbol(s) for the configured time-domain location(s) in a slot for all SRS resources in the triggered resource set. For example, if the slot offset value equals to 2 is configured, then the UE shall transmit the triggered SRS on</w:t>
      </w:r>
      <w:r w:rsidR="00637B69">
        <w:rPr>
          <w:rFonts w:ascii="Times New Roman" w:eastAsiaTheme="minorEastAsia" w:hAnsi="Times New Roman"/>
          <w:sz w:val="20"/>
          <w:szCs w:val="20"/>
        </w:rPr>
        <w:t xml:space="preserve"> the</w:t>
      </w:r>
      <w:r w:rsidRPr="00671F1D">
        <w:rPr>
          <w:rFonts w:ascii="Times New Roman" w:eastAsiaTheme="minorEastAsia" w:hAnsi="Times New Roman"/>
          <w:sz w:val="20"/>
          <w:szCs w:val="20"/>
        </w:rPr>
        <w:t xml:space="preserve"> 2</w:t>
      </w:r>
      <w:r w:rsidR="00637B69" w:rsidRPr="00637B69">
        <w:rPr>
          <w:rFonts w:ascii="Times New Roman" w:eastAsiaTheme="minorEastAsia" w:hAnsi="Times New Roman"/>
          <w:sz w:val="20"/>
          <w:szCs w:val="20"/>
          <w:vertAlign w:val="superscript"/>
        </w:rPr>
        <w:t>nd</w:t>
      </w:r>
      <w:r w:rsidR="00637B69">
        <w:rPr>
          <w:rFonts w:ascii="Times New Roman" w:eastAsiaTheme="minorEastAsia" w:hAnsi="Times New Roman"/>
          <w:sz w:val="20"/>
          <w:szCs w:val="20"/>
        </w:rPr>
        <w:t xml:space="preserve"> </w:t>
      </w:r>
      <w:r w:rsidRPr="00671F1D">
        <w:rPr>
          <w:rFonts w:ascii="Times New Roman" w:eastAsiaTheme="minorEastAsia" w:hAnsi="Times New Roman"/>
          <w:sz w:val="20"/>
          <w:szCs w:val="20"/>
        </w:rPr>
        <w:t>valid slot after the slot where triggering PDCCH is transmitted. However, if more than 1 SRS resource sets are triggered by one DCI, two SRS may collide in same slot due to delayed transmission even though two SRS resource sets are configured with different slot offsets. Thus, definition of a valid slot for the case of multiple SRS resource sets triggered by one DCI should be further clarified.</w:t>
      </w:r>
    </w:p>
    <w:p w14:paraId="5E8CA1F3" w14:textId="3B716B49" w:rsidR="00456655" w:rsidRPr="002A2F0E" w:rsidRDefault="00456655" w:rsidP="00D14D88">
      <w:pPr>
        <w:pStyle w:val="af2"/>
        <w:numPr>
          <w:ilvl w:val="0"/>
          <w:numId w:val="44"/>
        </w:numPr>
        <w:ind w:firstLineChars="0" w:hanging="278"/>
        <w:rPr>
          <w:rFonts w:ascii="Times New Roman" w:eastAsiaTheme="minorEastAsia" w:hAnsi="Times New Roman"/>
          <w:b/>
          <w:sz w:val="20"/>
          <w:szCs w:val="20"/>
        </w:rPr>
      </w:pPr>
      <w:r w:rsidRPr="002A2F0E">
        <w:rPr>
          <w:rFonts w:ascii="Times New Roman" w:eastAsiaTheme="minorEastAsia" w:hAnsi="Times New Roman"/>
          <w:b/>
          <w:sz w:val="20"/>
          <w:szCs w:val="20"/>
        </w:rPr>
        <w:t>Alt4: Flexible offset control via DCI</w:t>
      </w:r>
    </w:p>
    <w:p w14:paraId="4BACD219" w14:textId="433F7BBF" w:rsidR="00C47416" w:rsidRPr="002A2F0E" w:rsidRDefault="00C47416" w:rsidP="003B6755">
      <w:pPr>
        <w:pStyle w:val="af2"/>
        <w:ind w:left="420" w:firstLineChars="0" w:firstLine="0"/>
        <w:rPr>
          <w:rFonts w:ascii="Times New Roman" w:eastAsiaTheme="minorEastAsia" w:hAnsi="Times New Roman"/>
          <w:sz w:val="20"/>
          <w:szCs w:val="20"/>
        </w:rPr>
      </w:pPr>
      <w:r w:rsidRPr="002A2F0E">
        <w:rPr>
          <w:rFonts w:ascii="Times New Roman" w:eastAsiaTheme="minorEastAsia" w:hAnsi="Times New Roman"/>
          <w:sz w:val="20"/>
          <w:szCs w:val="20"/>
        </w:rPr>
        <w:t xml:space="preserve">In this alternative, slot offset for aperiodic SRS transmission is indicated in triggering PDCCH (DCI). </w:t>
      </w:r>
      <w:proofErr w:type="spellStart"/>
      <w:r w:rsidRPr="002A2F0E">
        <w:rPr>
          <w:rFonts w:ascii="Times New Roman" w:eastAsiaTheme="minorEastAsia" w:hAnsi="Times New Roman"/>
          <w:sz w:val="20"/>
          <w:szCs w:val="20"/>
        </w:rPr>
        <w:t>gNB</w:t>
      </w:r>
      <w:proofErr w:type="spellEnd"/>
      <w:r w:rsidRPr="002A2F0E">
        <w:rPr>
          <w:rFonts w:ascii="Times New Roman" w:eastAsiaTheme="minorEastAsia" w:hAnsi="Times New Roman"/>
          <w:sz w:val="20"/>
          <w:szCs w:val="20"/>
        </w:rPr>
        <w:t xml:space="preserve"> can trigger aperiodic SRS in any slot and flexibly indicate the slot offset. </w:t>
      </w:r>
      <w:r w:rsidR="00551EA8" w:rsidRPr="002A2F0E">
        <w:rPr>
          <w:rFonts w:ascii="Times New Roman" w:eastAsiaTheme="minorEastAsia" w:hAnsi="Times New Roman"/>
          <w:sz w:val="20"/>
          <w:szCs w:val="20"/>
        </w:rPr>
        <w:t>This alternative is least complicated with better flexibility however a significant work is required on DCI design.</w:t>
      </w:r>
      <w:r w:rsidR="0049455D" w:rsidRPr="002A2F0E">
        <w:rPr>
          <w:rFonts w:ascii="Times New Roman" w:eastAsiaTheme="minorEastAsia" w:hAnsi="Times New Roman"/>
          <w:sz w:val="20"/>
          <w:szCs w:val="20"/>
        </w:rPr>
        <w:t xml:space="preserve"> </w:t>
      </w:r>
      <w:r w:rsidR="0069426A" w:rsidRPr="002A2F0E">
        <w:rPr>
          <w:rFonts w:ascii="Times New Roman" w:eastAsiaTheme="minorEastAsia" w:hAnsi="Times New Roman"/>
          <w:sz w:val="20"/>
          <w:szCs w:val="20"/>
        </w:rPr>
        <w:t xml:space="preserve">Hence, how to decrease DCI design workload with </w:t>
      </w:r>
      <w:r w:rsidR="00752F4D">
        <w:rPr>
          <w:rFonts w:ascii="Times New Roman" w:eastAsiaTheme="minorEastAsia" w:hAnsi="Times New Roman"/>
          <w:sz w:val="20"/>
          <w:szCs w:val="20"/>
        </w:rPr>
        <w:t>flexible</w:t>
      </w:r>
      <w:r w:rsidR="0069426A" w:rsidRPr="002A2F0E">
        <w:rPr>
          <w:rFonts w:ascii="Times New Roman" w:eastAsiaTheme="minorEastAsia" w:hAnsi="Times New Roman"/>
          <w:sz w:val="20"/>
          <w:szCs w:val="20"/>
        </w:rPr>
        <w:t xml:space="preserve"> slot offset indication is the most</w:t>
      </w:r>
      <w:r w:rsidR="00752F4D">
        <w:rPr>
          <w:rFonts w:ascii="Times New Roman" w:eastAsiaTheme="minorEastAsia" w:hAnsi="Times New Roman"/>
          <w:sz w:val="20"/>
          <w:szCs w:val="20"/>
        </w:rPr>
        <w:t xml:space="preserve"> critical issue</w:t>
      </w:r>
      <w:r w:rsidR="0069426A" w:rsidRPr="002A2F0E">
        <w:rPr>
          <w:rFonts w:ascii="Times New Roman" w:eastAsiaTheme="minorEastAsia" w:hAnsi="Times New Roman"/>
          <w:sz w:val="20"/>
          <w:szCs w:val="20"/>
        </w:rPr>
        <w:t xml:space="preserve"> in</w:t>
      </w:r>
      <w:r w:rsidR="00752F4D">
        <w:rPr>
          <w:rFonts w:ascii="Times New Roman" w:eastAsiaTheme="minorEastAsia" w:hAnsi="Times New Roman"/>
          <w:sz w:val="20"/>
          <w:szCs w:val="20"/>
        </w:rPr>
        <w:t xml:space="preserve"> this alternative</w:t>
      </w:r>
      <w:r w:rsidR="0069426A" w:rsidRPr="002A2F0E">
        <w:rPr>
          <w:rFonts w:ascii="Times New Roman" w:eastAsiaTheme="minorEastAsia" w:hAnsi="Times New Roman"/>
          <w:sz w:val="20"/>
          <w:szCs w:val="20"/>
        </w:rPr>
        <w:t>.</w:t>
      </w:r>
    </w:p>
    <w:p w14:paraId="5142FBDD" w14:textId="3FDC52E9" w:rsidR="003B6755" w:rsidRPr="002A2F0E" w:rsidRDefault="00F0757F" w:rsidP="003B6755">
      <w:pPr>
        <w:rPr>
          <w:rFonts w:eastAsiaTheme="minorEastAsia"/>
          <w:lang w:eastAsia="zh-CN"/>
        </w:rPr>
      </w:pPr>
      <w:r w:rsidRPr="002A2F0E">
        <w:rPr>
          <w:rFonts w:eastAsiaTheme="minorEastAsia"/>
          <w:szCs w:val="20"/>
          <w:lang w:eastAsia="zh-CN"/>
        </w:rPr>
        <w:t xml:space="preserve">Among above alternatives, </w:t>
      </w:r>
      <w:r w:rsidR="0068134A">
        <w:rPr>
          <w:rFonts w:eastAsiaTheme="minorEastAsia"/>
          <w:szCs w:val="20"/>
          <w:lang w:eastAsia="zh-CN"/>
        </w:rPr>
        <w:t>a</w:t>
      </w:r>
      <w:r w:rsidRPr="002A2F0E">
        <w:rPr>
          <w:rFonts w:eastAsiaTheme="minorEastAsia"/>
          <w:szCs w:val="20"/>
          <w:lang w:eastAsia="zh-CN"/>
        </w:rPr>
        <w:t xml:space="preserve">lthough Alt 3 is </w:t>
      </w:r>
      <w:r w:rsidR="00CA38C4" w:rsidRPr="002A2F0E">
        <w:rPr>
          <w:rFonts w:eastAsiaTheme="minorEastAsia"/>
          <w:szCs w:val="20"/>
          <w:lang w:eastAsia="zh-CN"/>
        </w:rPr>
        <w:t xml:space="preserve">another </w:t>
      </w:r>
      <w:r w:rsidR="00CA127E">
        <w:rPr>
          <w:rFonts w:eastAsiaTheme="minorEastAsia"/>
          <w:szCs w:val="20"/>
          <w:lang w:eastAsia="zh-CN"/>
        </w:rPr>
        <w:t xml:space="preserve">method of delaying SRS </w:t>
      </w:r>
      <w:r w:rsidR="00CA38C4" w:rsidRPr="002A2F0E">
        <w:rPr>
          <w:rFonts w:eastAsiaTheme="minorEastAsia"/>
          <w:szCs w:val="20"/>
          <w:lang w:eastAsia="zh-CN"/>
        </w:rPr>
        <w:t xml:space="preserve">transmission </w:t>
      </w:r>
      <w:r w:rsidR="00B437EC">
        <w:rPr>
          <w:rFonts w:eastAsiaTheme="minorEastAsia"/>
          <w:szCs w:val="20"/>
          <w:lang w:eastAsia="zh-CN"/>
        </w:rPr>
        <w:t>whose</w:t>
      </w:r>
      <w:r w:rsidR="00CA38C4" w:rsidRPr="002A2F0E">
        <w:rPr>
          <w:rFonts w:eastAsiaTheme="minorEastAsia"/>
          <w:szCs w:val="20"/>
          <w:lang w:eastAsia="zh-CN"/>
        </w:rPr>
        <w:t xml:space="preserve"> target is to locate </w:t>
      </w:r>
      <w:r w:rsidR="00B437EC">
        <w:rPr>
          <w:rFonts w:eastAsiaTheme="minorEastAsia"/>
          <w:szCs w:val="20"/>
          <w:lang w:eastAsia="zh-CN"/>
        </w:rPr>
        <w:t xml:space="preserve">in </w:t>
      </w:r>
      <w:r w:rsidR="00CA38C4" w:rsidRPr="002A2F0E">
        <w:rPr>
          <w:rFonts w:eastAsiaTheme="minorEastAsia"/>
          <w:szCs w:val="20"/>
          <w:lang w:eastAsia="zh-CN"/>
        </w:rPr>
        <w:t xml:space="preserve">a valid slot, it </w:t>
      </w:r>
      <w:r w:rsidR="00CA127E">
        <w:rPr>
          <w:rFonts w:eastAsiaTheme="minorEastAsia"/>
          <w:szCs w:val="20"/>
          <w:lang w:eastAsia="zh-CN"/>
        </w:rPr>
        <w:t>raises</w:t>
      </w:r>
      <w:r w:rsidR="00CA38C4" w:rsidRPr="002A2F0E">
        <w:rPr>
          <w:rFonts w:eastAsiaTheme="minorEastAsia"/>
          <w:szCs w:val="20"/>
          <w:lang w:eastAsia="zh-CN"/>
        </w:rPr>
        <w:t xml:space="preserve"> the concept of valid slots not only in delaying transmission but also in the first transmission slot location</w:t>
      </w:r>
      <w:r w:rsidR="00685032" w:rsidRPr="002A2F0E">
        <w:rPr>
          <w:rFonts w:eastAsiaTheme="minorEastAsia"/>
          <w:szCs w:val="20"/>
          <w:lang w:eastAsia="zh-CN"/>
        </w:rPr>
        <w:t xml:space="preserve">. We believe that valid slot concept </w:t>
      </w:r>
      <w:r w:rsidR="00CA127E">
        <w:rPr>
          <w:rFonts w:eastAsiaTheme="minorEastAsia"/>
          <w:szCs w:val="20"/>
          <w:lang w:eastAsia="zh-CN"/>
        </w:rPr>
        <w:t>is</w:t>
      </w:r>
      <w:r w:rsidR="00685032" w:rsidRPr="002A2F0E">
        <w:rPr>
          <w:rFonts w:eastAsiaTheme="minorEastAsia"/>
          <w:szCs w:val="20"/>
          <w:lang w:eastAsia="zh-CN"/>
        </w:rPr>
        <w:t xml:space="preserve"> a supplementary method </w:t>
      </w:r>
      <w:r w:rsidR="00A559BA">
        <w:rPr>
          <w:rFonts w:eastAsiaTheme="minorEastAsia"/>
          <w:szCs w:val="20"/>
          <w:lang w:eastAsia="zh-CN"/>
        </w:rPr>
        <w:t>for</w:t>
      </w:r>
      <w:r w:rsidR="00A559BA" w:rsidRPr="002A2F0E">
        <w:rPr>
          <w:rFonts w:eastAsiaTheme="minorEastAsia"/>
          <w:szCs w:val="20"/>
          <w:lang w:eastAsia="zh-CN"/>
        </w:rPr>
        <w:t xml:space="preserve"> </w:t>
      </w:r>
      <w:r w:rsidR="00CA127E">
        <w:rPr>
          <w:rFonts w:eastAsiaTheme="minorEastAsia"/>
          <w:szCs w:val="20"/>
          <w:lang w:eastAsia="zh-CN"/>
        </w:rPr>
        <w:t>aperiodic SRS transmission.</w:t>
      </w:r>
      <w:r w:rsidR="00685032" w:rsidRPr="002A2F0E">
        <w:rPr>
          <w:rFonts w:eastAsiaTheme="minorEastAsia"/>
          <w:szCs w:val="20"/>
          <w:lang w:eastAsia="zh-CN"/>
        </w:rPr>
        <w:t xml:space="preserve"> T</w:t>
      </w:r>
      <w:r w:rsidR="00685032" w:rsidRPr="002A2F0E">
        <w:rPr>
          <w:rFonts w:eastAsiaTheme="minorEastAsia"/>
          <w:lang w:eastAsia="zh-CN"/>
        </w:rPr>
        <w:t xml:space="preserve">hus, it is better to keep same slot offset definition in </w:t>
      </w:r>
      <w:r w:rsidR="00CA127E">
        <w:rPr>
          <w:rFonts w:eastAsiaTheme="minorEastAsia"/>
          <w:lang w:eastAsia="zh-CN"/>
        </w:rPr>
        <w:t>Rel-17</w:t>
      </w:r>
      <w:r w:rsidR="00685032" w:rsidRPr="002A2F0E">
        <w:rPr>
          <w:rFonts w:eastAsiaTheme="minorEastAsia"/>
          <w:lang w:eastAsia="zh-CN"/>
        </w:rPr>
        <w:t xml:space="preserve"> with</w:t>
      </w:r>
      <w:r w:rsidR="00CA127E">
        <w:rPr>
          <w:rFonts w:eastAsiaTheme="minorEastAsia"/>
          <w:lang w:eastAsia="zh-CN"/>
        </w:rPr>
        <w:t xml:space="preserve"> LTE-like</w:t>
      </w:r>
      <w:r w:rsidR="00685032" w:rsidRPr="002A2F0E">
        <w:rPr>
          <w:rFonts w:eastAsiaTheme="minorEastAsia"/>
          <w:lang w:eastAsia="zh-CN"/>
        </w:rPr>
        <w:t xml:space="preserve"> delaying of SRS transmission scheme. Besides, Alt 4 is the most flexible method for slot offset indication of an aperiodic SRS resource set.</w:t>
      </w:r>
      <w:r w:rsidR="001027C3" w:rsidRPr="002A2F0E">
        <w:rPr>
          <w:rFonts w:eastAsiaTheme="minorEastAsia"/>
          <w:lang w:eastAsia="zh-CN"/>
        </w:rPr>
        <w:t xml:space="preserve"> It deserves to further study flexible offset control via DCI</w:t>
      </w:r>
      <w:r w:rsidR="0068134A">
        <w:rPr>
          <w:rFonts w:eastAsiaTheme="minorEastAsia"/>
          <w:lang w:eastAsia="zh-CN"/>
        </w:rPr>
        <w:t>. We thus propose,</w:t>
      </w:r>
    </w:p>
    <w:p w14:paraId="14B37E19" w14:textId="0914FC4F" w:rsidR="00F0757F" w:rsidRPr="002A2F0E" w:rsidRDefault="001027C3" w:rsidP="00F0757F">
      <w:pPr>
        <w:pStyle w:val="proposal"/>
      </w:pPr>
      <w:r w:rsidRPr="002A2F0E">
        <w:t>Alt2</w:t>
      </w:r>
      <w:r w:rsidR="00950A70">
        <w:t>,</w:t>
      </w:r>
      <w:r w:rsidR="0068134A">
        <w:t xml:space="preserve"> </w:t>
      </w:r>
      <w:r w:rsidRPr="002A2F0E">
        <w:t>i.e. delaying of SRS transmission with a time domain span limitation</w:t>
      </w:r>
      <w:r w:rsidR="00950A70">
        <w:t>, is supported for flexible transmission of aperiodic SRS.</w:t>
      </w:r>
    </w:p>
    <w:p w14:paraId="4954677B" w14:textId="3CEE8BFC" w:rsidR="003B6755" w:rsidRPr="002A2F0E" w:rsidRDefault="00950A70" w:rsidP="00685032">
      <w:pPr>
        <w:pStyle w:val="proposal"/>
        <w:rPr>
          <w:rFonts w:eastAsiaTheme="minorEastAsia"/>
        </w:rPr>
      </w:pPr>
      <w:r>
        <w:rPr>
          <w:rFonts w:eastAsiaTheme="minorEastAsia"/>
        </w:rPr>
        <w:t>F</w:t>
      </w:r>
      <w:r w:rsidR="001027C3" w:rsidRPr="002A2F0E">
        <w:rPr>
          <w:rFonts w:eastAsiaTheme="minorEastAsia"/>
        </w:rPr>
        <w:t xml:space="preserve">urther study </w:t>
      </w:r>
      <w:r>
        <w:rPr>
          <w:rFonts w:eastAsiaTheme="minorEastAsia"/>
        </w:rPr>
        <w:t>dynamic slot</w:t>
      </w:r>
      <w:r w:rsidR="001027C3" w:rsidRPr="002A2F0E">
        <w:rPr>
          <w:rFonts w:eastAsiaTheme="minorEastAsia"/>
        </w:rPr>
        <w:t xml:space="preserve"> offset </w:t>
      </w:r>
      <w:r>
        <w:rPr>
          <w:rFonts w:eastAsiaTheme="minorEastAsia"/>
        </w:rPr>
        <w:t>indication</w:t>
      </w:r>
      <w:r w:rsidR="001027C3" w:rsidRPr="002A2F0E">
        <w:rPr>
          <w:rFonts w:eastAsiaTheme="minorEastAsia"/>
        </w:rPr>
        <w:t xml:space="preserve"> via DCI.</w:t>
      </w:r>
    </w:p>
    <w:p w14:paraId="4AC249E5" w14:textId="38980C63" w:rsidR="00F55E83" w:rsidRPr="00D14D88" w:rsidRDefault="007432C2" w:rsidP="00680407">
      <w:pPr>
        <w:pStyle w:val="title2"/>
        <w:ind w:left="0"/>
        <w:outlineLvl w:val="1"/>
      </w:pPr>
      <w:r w:rsidRPr="00D14D88">
        <w:t>On v</w:t>
      </w:r>
      <w:r w:rsidR="00F55E83" w:rsidRPr="00D14D88">
        <w:t>alid slot</w:t>
      </w:r>
      <w:r w:rsidR="00D21654" w:rsidRPr="00D14D88">
        <w:t xml:space="preserve"> </w:t>
      </w:r>
    </w:p>
    <w:p w14:paraId="3D012502" w14:textId="251843EC" w:rsidR="00AE1F9C" w:rsidRDefault="001D09FA" w:rsidP="00807D1D">
      <w:pPr>
        <w:rPr>
          <w:rFonts w:eastAsiaTheme="minorEastAsia"/>
        </w:rPr>
      </w:pPr>
      <w:r w:rsidRPr="002A2F0E">
        <w:rPr>
          <w:rFonts w:eastAsiaTheme="minorEastAsia"/>
        </w:rPr>
        <w:t>If more than one aperiodic SRS set</w:t>
      </w:r>
      <w:r w:rsidR="00515B12">
        <w:rPr>
          <w:rFonts w:eastAsiaTheme="minorEastAsia"/>
        </w:rPr>
        <w:t>s</w:t>
      </w:r>
      <w:r w:rsidRPr="002A2F0E">
        <w:rPr>
          <w:rFonts w:eastAsiaTheme="minorEastAsia"/>
        </w:rPr>
        <w:t xml:space="preserve"> are triggered at the same time </w:t>
      </w:r>
      <w:r w:rsidR="00515B12">
        <w:rPr>
          <w:rFonts w:eastAsiaTheme="minorEastAsia"/>
        </w:rPr>
        <w:t>by</w:t>
      </w:r>
      <w:r w:rsidRPr="002A2F0E">
        <w:rPr>
          <w:rFonts w:eastAsiaTheme="minorEastAsia"/>
        </w:rPr>
        <w:t xml:space="preserve"> one DCI with same slot offset configur</w:t>
      </w:r>
      <w:r w:rsidR="00515B12">
        <w:rPr>
          <w:rFonts w:eastAsiaTheme="minorEastAsia"/>
        </w:rPr>
        <w:t>ed</w:t>
      </w:r>
      <w:r w:rsidRPr="002A2F0E">
        <w:rPr>
          <w:rFonts w:eastAsiaTheme="minorEastAsia"/>
        </w:rPr>
        <w:t xml:space="preserve"> in </w:t>
      </w:r>
      <w:r w:rsidR="00515B12">
        <w:rPr>
          <w:rFonts w:eastAsiaTheme="minorEastAsia"/>
        </w:rPr>
        <w:t>Alt2 and Alt3</w:t>
      </w:r>
      <w:r w:rsidRPr="002A2F0E">
        <w:rPr>
          <w:rFonts w:eastAsiaTheme="minorEastAsia"/>
        </w:rPr>
        <w:t xml:space="preserve">, </w:t>
      </w:r>
      <w:r w:rsidR="00515B12">
        <w:rPr>
          <w:rFonts w:eastAsiaTheme="minorEastAsia"/>
        </w:rPr>
        <w:t xml:space="preserve">the SRS resources in </w:t>
      </w:r>
      <w:r w:rsidRPr="002A2F0E">
        <w:rPr>
          <w:rFonts w:eastAsiaTheme="minorEastAsia"/>
        </w:rPr>
        <w:t xml:space="preserve">these sets should be </w:t>
      </w:r>
      <w:r w:rsidR="00515B12">
        <w:rPr>
          <w:rFonts w:eastAsiaTheme="minorEastAsia"/>
        </w:rPr>
        <w:t>configured</w:t>
      </w:r>
      <w:r w:rsidRPr="002A2F0E">
        <w:rPr>
          <w:rFonts w:eastAsiaTheme="minorEastAsia"/>
        </w:rPr>
        <w:t xml:space="preserve"> in non-overlap</w:t>
      </w:r>
      <w:r w:rsidR="00515B12">
        <w:rPr>
          <w:rFonts w:eastAsiaTheme="minorEastAsia"/>
        </w:rPr>
        <w:t>ping</w:t>
      </w:r>
      <w:r w:rsidRPr="002A2F0E">
        <w:rPr>
          <w:rFonts w:eastAsiaTheme="minorEastAsia"/>
        </w:rPr>
        <w:t xml:space="preserve"> symbol(s) in one slot, wh</w:t>
      </w:r>
      <w:r w:rsidR="00515B12">
        <w:rPr>
          <w:rFonts w:eastAsiaTheme="minorEastAsia"/>
        </w:rPr>
        <w:t>ich</w:t>
      </w:r>
      <w:r w:rsidRPr="002A2F0E">
        <w:rPr>
          <w:rFonts w:eastAsiaTheme="minorEastAsia"/>
        </w:rPr>
        <w:t xml:space="preserve"> is guaranteed by network </w:t>
      </w:r>
      <w:r w:rsidR="00FF1A80">
        <w:rPr>
          <w:rFonts w:eastAsiaTheme="minorEastAsia"/>
        </w:rPr>
        <w:t>configuration</w:t>
      </w:r>
      <w:r w:rsidRPr="002A2F0E">
        <w:rPr>
          <w:rFonts w:eastAsiaTheme="minorEastAsia"/>
        </w:rPr>
        <w:t xml:space="preserve">. However, </w:t>
      </w:r>
      <w:r w:rsidR="00DE1D1B" w:rsidRPr="002A2F0E">
        <w:rPr>
          <w:rFonts w:eastAsiaTheme="minorEastAsia"/>
        </w:rPr>
        <w:t xml:space="preserve">it is not precluded that same slot offset with overlapped symbol(s) </w:t>
      </w:r>
      <w:r w:rsidR="00DE1D1B" w:rsidRPr="002A2F0E">
        <w:rPr>
          <w:rFonts w:eastAsiaTheme="minorEastAsia"/>
          <w:lang w:eastAsia="zh-CN"/>
        </w:rPr>
        <w:t>is</w:t>
      </w:r>
      <w:r w:rsidR="00DE1D1B" w:rsidRPr="002A2F0E">
        <w:rPr>
          <w:rFonts w:eastAsiaTheme="minorEastAsia"/>
        </w:rPr>
        <w:t xml:space="preserve"> </w:t>
      </w:r>
      <w:r w:rsidR="00DE1D1B" w:rsidRPr="002A2F0E">
        <w:rPr>
          <w:rFonts w:eastAsiaTheme="minorEastAsia"/>
          <w:lang w:eastAsia="zh-CN"/>
        </w:rPr>
        <w:t>con</w:t>
      </w:r>
      <w:r w:rsidR="00DE1D1B" w:rsidRPr="002A2F0E">
        <w:rPr>
          <w:rFonts w:eastAsiaTheme="minorEastAsia"/>
        </w:rPr>
        <w:t xml:space="preserve">figured for two aperiodic SRS resource sets triggered by one DCI, </w:t>
      </w:r>
      <w:r w:rsidR="00FF1A80">
        <w:rPr>
          <w:rFonts w:eastAsiaTheme="minorEastAsia"/>
        </w:rPr>
        <w:t>e.g.</w:t>
      </w:r>
      <w:r w:rsidR="00DE1D1B" w:rsidRPr="002A2F0E">
        <w:rPr>
          <w:rFonts w:eastAsiaTheme="minorEastAsia"/>
        </w:rPr>
        <w:t xml:space="preserve"> one of two SRS resource set is for codebook-based transmission and another is for DL CSI acquisition. </w:t>
      </w:r>
      <w:r w:rsidR="00B72D7F">
        <w:rPr>
          <w:rFonts w:eastAsiaTheme="minorEastAsia"/>
        </w:rPr>
        <w:t>Therefore</w:t>
      </w:r>
      <w:r w:rsidR="00DE1D1B" w:rsidRPr="002A2F0E">
        <w:rPr>
          <w:rFonts w:eastAsiaTheme="minorEastAsia"/>
        </w:rPr>
        <w:t xml:space="preserve">, </w:t>
      </w:r>
      <w:r w:rsidR="00FF1A80">
        <w:rPr>
          <w:rFonts w:eastAsiaTheme="minorEastAsia"/>
        </w:rPr>
        <w:t>the UE</w:t>
      </w:r>
      <w:r w:rsidR="00DE1D1B" w:rsidRPr="002A2F0E">
        <w:rPr>
          <w:rFonts w:eastAsiaTheme="minorEastAsia"/>
        </w:rPr>
        <w:t xml:space="preserve"> cannot transmit </w:t>
      </w:r>
      <w:r w:rsidR="00DE1D1B" w:rsidRPr="002A2F0E">
        <w:rPr>
          <w:rFonts w:eastAsiaTheme="minorEastAsia"/>
          <w:lang w:eastAsia="zh-CN"/>
        </w:rPr>
        <w:t>these</w:t>
      </w:r>
      <w:r w:rsidR="00DE1D1B" w:rsidRPr="002A2F0E">
        <w:rPr>
          <w:rFonts w:eastAsiaTheme="minorEastAsia"/>
        </w:rPr>
        <w:t xml:space="preserve"> two SRS resource sets as no slots</w:t>
      </w:r>
      <w:r w:rsidR="00CA1F76">
        <w:rPr>
          <w:rFonts w:eastAsiaTheme="minorEastAsia"/>
        </w:rPr>
        <w:t xml:space="preserve"> are</w:t>
      </w:r>
      <w:r w:rsidR="00DE1D1B" w:rsidRPr="002A2F0E">
        <w:rPr>
          <w:rFonts w:eastAsiaTheme="minorEastAsia"/>
        </w:rPr>
        <w:t xml:space="preserve"> satisfied </w:t>
      </w:r>
      <w:r w:rsidR="00CA1F76">
        <w:rPr>
          <w:rFonts w:eastAsiaTheme="minorEastAsia"/>
        </w:rPr>
        <w:t>as</w:t>
      </w:r>
      <w:r w:rsidR="00DE1D1B" w:rsidRPr="002A2F0E">
        <w:rPr>
          <w:rFonts w:eastAsiaTheme="minorEastAsia"/>
        </w:rPr>
        <w:t xml:space="preserve"> valid slot definition. </w:t>
      </w:r>
    </w:p>
    <w:p w14:paraId="44F140C3" w14:textId="7102E971" w:rsidR="00755A73" w:rsidRPr="002A2F0E" w:rsidRDefault="00846CD8" w:rsidP="00AE1F9C">
      <w:pPr>
        <w:jc w:val="center"/>
        <w:rPr>
          <w:rFonts w:eastAsiaTheme="minorEastAsia"/>
          <w:lang w:eastAsia="zh-CN"/>
        </w:rPr>
      </w:pPr>
      <w:r>
        <w:rPr>
          <w:rFonts w:eastAsiaTheme="minorEastAsia"/>
          <w:noProof/>
          <w:lang w:eastAsia="zh-CN"/>
        </w:rPr>
        <w:drawing>
          <wp:inline distT="0" distB="0" distL="0" distR="0" wp14:anchorId="3357FFCA" wp14:editId="3AA357EC">
            <wp:extent cx="4565176" cy="1735671"/>
            <wp:effectExtent l="0" t="0" r="698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a:extLst>
                        <a:ext uri="{28A0092B-C50C-407E-A947-70E740481C1C}">
                          <a14:useLocalDpi xmlns:a14="http://schemas.microsoft.com/office/drawing/2010/main" val="0"/>
                        </a:ext>
                      </a:extLst>
                    </a:blip>
                    <a:srcRect b="5076"/>
                    <a:stretch/>
                  </pic:blipFill>
                  <pic:spPr bwMode="auto">
                    <a:xfrm>
                      <a:off x="0" y="0"/>
                      <a:ext cx="4574735" cy="1739305"/>
                    </a:xfrm>
                    <a:prstGeom prst="rect">
                      <a:avLst/>
                    </a:prstGeom>
                    <a:noFill/>
                    <a:ln>
                      <a:noFill/>
                    </a:ln>
                    <a:extLst>
                      <a:ext uri="{53640926-AAD7-44D8-BBD7-CCE9431645EC}">
                        <a14:shadowObscured xmlns:a14="http://schemas.microsoft.com/office/drawing/2010/main"/>
                      </a:ext>
                    </a:extLst>
                  </pic:spPr>
                </pic:pic>
              </a:graphicData>
            </a:graphic>
          </wp:inline>
        </w:drawing>
      </w:r>
    </w:p>
    <w:p w14:paraId="7B2B1561" w14:textId="4728962E" w:rsidR="00AE1F9C" w:rsidRPr="00AE1F9C" w:rsidRDefault="00AE1F9C" w:rsidP="00AE1F9C">
      <w:pPr>
        <w:jc w:val="center"/>
        <w:rPr>
          <w:rFonts w:eastAsiaTheme="minorEastAsia"/>
          <w:b/>
          <w:lang w:eastAsia="zh-CN"/>
        </w:rPr>
      </w:pPr>
      <w:r w:rsidRPr="002A2F0E">
        <w:rPr>
          <w:rFonts w:eastAsiaTheme="minorEastAsia"/>
          <w:b/>
          <w:lang w:eastAsia="zh-CN"/>
        </w:rPr>
        <w:t xml:space="preserve">Figure </w:t>
      </w:r>
      <w:r w:rsidR="0079182E">
        <w:rPr>
          <w:rFonts w:eastAsiaTheme="minorEastAsia"/>
          <w:b/>
          <w:lang w:eastAsia="zh-CN"/>
        </w:rPr>
        <w:t>2-1</w:t>
      </w:r>
      <w:r w:rsidR="00837349">
        <w:rPr>
          <w:rFonts w:eastAsiaTheme="minorEastAsia"/>
          <w:b/>
          <w:lang w:eastAsia="zh-CN"/>
        </w:rPr>
        <w:t>:</w:t>
      </w:r>
      <w:r w:rsidRPr="002A2F0E">
        <w:rPr>
          <w:rFonts w:eastAsiaTheme="minorEastAsia"/>
          <w:b/>
          <w:lang w:eastAsia="zh-CN"/>
        </w:rPr>
        <w:t xml:space="preserve"> </w:t>
      </w:r>
      <w:r w:rsidR="00837349">
        <w:rPr>
          <w:rFonts w:eastAsiaTheme="minorEastAsia"/>
          <w:b/>
          <w:lang w:eastAsia="zh-CN"/>
        </w:rPr>
        <w:t xml:space="preserve">Collision </w:t>
      </w:r>
      <w:r w:rsidR="002F2DAE">
        <w:rPr>
          <w:rFonts w:eastAsiaTheme="minorEastAsia"/>
          <w:b/>
          <w:lang w:eastAsia="zh-CN"/>
        </w:rPr>
        <w:t>with different SRS slot offset configuration</w:t>
      </w:r>
      <w:r w:rsidR="009758B0">
        <w:rPr>
          <w:rFonts w:eastAsiaTheme="minorEastAsia"/>
          <w:b/>
          <w:lang w:eastAsia="zh-CN"/>
        </w:rPr>
        <w:t xml:space="preserve"> </w:t>
      </w:r>
      <w:r w:rsidR="00EF799B">
        <w:rPr>
          <w:rFonts w:eastAsiaTheme="minorEastAsia"/>
          <w:b/>
          <w:lang w:eastAsia="zh-CN"/>
        </w:rPr>
        <w:t>with</w:t>
      </w:r>
      <w:r w:rsidR="00B72D7F">
        <w:rPr>
          <w:rFonts w:eastAsiaTheme="minorEastAsia"/>
          <w:b/>
          <w:lang w:eastAsia="zh-CN"/>
        </w:rPr>
        <w:t xml:space="preserve"> slot offset re-definition</w:t>
      </w:r>
      <w:r w:rsidR="002F2DAE">
        <w:rPr>
          <w:rFonts w:eastAsiaTheme="minorEastAsia"/>
          <w:b/>
          <w:lang w:eastAsia="zh-CN"/>
        </w:rPr>
        <w:t xml:space="preserve"> scheme</w:t>
      </w:r>
    </w:p>
    <w:p w14:paraId="2BD4E956" w14:textId="7BB5F78B" w:rsidR="00031357" w:rsidRDefault="002F2DAE" w:rsidP="00B8580C">
      <w:pPr>
        <w:rPr>
          <w:rFonts w:eastAsiaTheme="minorEastAsia"/>
        </w:rPr>
      </w:pPr>
      <w:r>
        <w:rPr>
          <w:rFonts w:eastAsiaTheme="minorEastAsia"/>
        </w:rPr>
        <w:t>Besides</w:t>
      </w:r>
      <w:r w:rsidR="00DE1D1B" w:rsidRPr="002A2F0E">
        <w:rPr>
          <w:rFonts w:eastAsiaTheme="minorEastAsia"/>
        </w:rPr>
        <w:t xml:space="preserve">, </w:t>
      </w:r>
      <w:r w:rsidR="00006741" w:rsidRPr="002A2F0E">
        <w:rPr>
          <w:rFonts w:eastAsiaTheme="minorEastAsia"/>
        </w:rPr>
        <w:t xml:space="preserve">if different slot offset is configured </w:t>
      </w:r>
      <w:r w:rsidR="00D83D1B">
        <w:rPr>
          <w:rFonts w:eastAsiaTheme="minorEastAsia"/>
        </w:rPr>
        <w:t>for each</w:t>
      </w:r>
      <w:r w:rsidR="00006741" w:rsidRPr="002A2F0E">
        <w:rPr>
          <w:rFonts w:eastAsiaTheme="minorEastAsia"/>
        </w:rPr>
        <w:t xml:space="preserve"> aperiodic SRS resource set triggered by one DCI</w:t>
      </w:r>
      <w:r w:rsidR="00D83D1B">
        <w:rPr>
          <w:rFonts w:eastAsiaTheme="minorEastAsia"/>
        </w:rPr>
        <w:t xml:space="preserve"> in</w:t>
      </w:r>
      <w:r w:rsidR="00D83D1B" w:rsidRPr="002A2F0E">
        <w:rPr>
          <w:rFonts w:eastAsiaTheme="minorEastAsia"/>
        </w:rPr>
        <w:t xml:space="preserve"> alternative 3</w:t>
      </w:r>
      <w:r w:rsidR="00006741" w:rsidRPr="002A2F0E">
        <w:rPr>
          <w:rFonts w:eastAsiaTheme="minorEastAsia"/>
        </w:rPr>
        <w:t xml:space="preserve">, </w:t>
      </w:r>
      <w:r w:rsidR="00865F22">
        <w:rPr>
          <w:rFonts w:eastAsiaTheme="minorEastAsia"/>
        </w:rPr>
        <w:t>there is</w:t>
      </w:r>
      <w:r w:rsidR="00006741" w:rsidRPr="002A2F0E">
        <w:rPr>
          <w:rFonts w:eastAsiaTheme="minorEastAsia"/>
        </w:rPr>
        <w:t xml:space="preserve"> probabilit</w:t>
      </w:r>
      <w:r w:rsidR="00865F22">
        <w:rPr>
          <w:rFonts w:eastAsiaTheme="minorEastAsia"/>
        </w:rPr>
        <w:t>y</w:t>
      </w:r>
      <w:r w:rsidR="00006741" w:rsidRPr="002A2F0E">
        <w:rPr>
          <w:rFonts w:eastAsiaTheme="minorEastAsia"/>
        </w:rPr>
        <w:t xml:space="preserve"> that </w:t>
      </w:r>
      <w:r w:rsidR="00865F22">
        <w:rPr>
          <w:rFonts w:eastAsiaTheme="minorEastAsia"/>
        </w:rPr>
        <w:t>transmission of 2</w:t>
      </w:r>
      <w:r w:rsidR="00006741" w:rsidRPr="002A2F0E">
        <w:rPr>
          <w:rFonts w:eastAsiaTheme="minorEastAsia"/>
        </w:rPr>
        <w:t xml:space="preserve"> or more SRS resource sets </w:t>
      </w:r>
      <w:r w:rsidR="00865F22">
        <w:rPr>
          <w:rFonts w:eastAsiaTheme="minorEastAsia"/>
        </w:rPr>
        <w:t>are</w:t>
      </w:r>
      <w:r w:rsidR="00006741" w:rsidRPr="002A2F0E">
        <w:rPr>
          <w:rFonts w:eastAsiaTheme="minorEastAsia"/>
        </w:rPr>
        <w:t xml:space="preserve"> delayed </w:t>
      </w:r>
      <w:r w:rsidR="00865F22">
        <w:rPr>
          <w:rFonts w:eastAsiaTheme="minorEastAsia"/>
        </w:rPr>
        <w:t>such that SRS resources</w:t>
      </w:r>
      <w:r w:rsidR="00006741" w:rsidRPr="002A2F0E">
        <w:rPr>
          <w:rFonts w:eastAsiaTheme="minorEastAsia"/>
        </w:rPr>
        <w:t xml:space="preserve"> in</w:t>
      </w:r>
      <w:r w:rsidR="00865F22">
        <w:rPr>
          <w:rFonts w:eastAsiaTheme="minorEastAsia"/>
        </w:rPr>
        <w:t xml:space="preserve"> multiple sets fall in</w:t>
      </w:r>
      <w:r w:rsidR="00006741" w:rsidRPr="002A2F0E">
        <w:rPr>
          <w:rFonts w:eastAsiaTheme="minorEastAsia"/>
        </w:rPr>
        <w:t xml:space="preserve"> one slot. For example, </w:t>
      </w:r>
      <w:r w:rsidR="00865F22">
        <w:rPr>
          <w:rFonts w:eastAsiaTheme="minorEastAsia"/>
        </w:rPr>
        <w:t xml:space="preserve">as depicted </w:t>
      </w:r>
      <w:r w:rsidR="00006741" w:rsidRPr="002A2F0E">
        <w:rPr>
          <w:rFonts w:eastAsiaTheme="minorEastAsia"/>
        </w:rPr>
        <w:t xml:space="preserve">in </w:t>
      </w:r>
      <w:r w:rsidR="0079182E">
        <w:rPr>
          <w:rFonts w:eastAsiaTheme="minorEastAsia"/>
        </w:rPr>
        <w:t>F</w:t>
      </w:r>
      <w:r w:rsidR="00006741" w:rsidRPr="002A2F0E">
        <w:rPr>
          <w:rFonts w:eastAsiaTheme="minorEastAsia"/>
        </w:rPr>
        <w:t xml:space="preserve">igure </w:t>
      </w:r>
      <w:r w:rsidR="0079182E">
        <w:rPr>
          <w:rFonts w:eastAsiaTheme="minorEastAsia"/>
        </w:rPr>
        <w:t>2-1</w:t>
      </w:r>
      <w:r w:rsidR="00006741" w:rsidRPr="002A2F0E">
        <w:rPr>
          <w:rFonts w:eastAsiaTheme="minorEastAsia"/>
        </w:rPr>
        <w:t>,</w:t>
      </w:r>
      <w:r w:rsidR="00224158" w:rsidRPr="00224158">
        <w:rPr>
          <w:rFonts w:eastAsiaTheme="minorEastAsia"/>
        </w:rPr>
        <w:t xml:space="preserve"> </w:t>
      </w:r>
      <w:r w:rsidR="00224158" w:rsidRPr="002A2F0E">
        <w:rPr>
          <w:rFonts w:eastAsiaTheme="minorEastAsia"/>
        </w:rPr>
        <w:t>based on slot off</w:t>
      </w:r>
      <w:r w:rsidR="00224158">
        <w:rPr>
          <w:rFonts w:eastAsiaTheme="minorEastAsia"/>
        </w:rPr>
        <w:t>set</w:t>
      </w:r>
      <w:r w:rsidR="00224158" w:rsidRPr="002A2F0E">
        <w:rPr>
          <w:rFonts w:eastAsiaTheme="minorEastAsia"/>
        </w:rPr>
        <w:t xml:space="preserve"> definition in alternative 3</w:t>
      </w:r>
      <w:r w:rsidR="00224158">
        <w:rPr>
          <w:rFonts w:eastAsiaTheme="minorEastAsia"/>
        </w:rPr>
        <w:t>,</w:t>
      </w:r>
      <w:r w:rsidR="00006741" w:rsidRPr="002A2F0E">
        <w:rPr>
          <w:rFonts w:eastAsiaTheme="minorEastAsia"/>
        </w:rPr>
        <w:t xml:space="preserve"> slot offset</w:t>
      </w:r>
      <w:r w:rsidR="00852555">
        <w:rPr>
          <w:rFonts w:eastAsiaTheme="minorEastAsia"/>
        </w:rPr>
        <w:t xml:space="preserve"> is</w:t>
      </w:r>
      <w:r w:rsidR="00006741" w:rsidRPr="002A2F0E">
        <w:rPr>
          <w:rFonts w:eastAsiaTheme="minorEastAsia"/>
        </w:rPr>
        <w:t xml:space="preserve"> equal to </w:t>
      </w:r>
      <w:r w:rsidR="00B226D6">
        <w:rPr>
          <w:rFonts w:eastAsiaTheme="minorEastAsia"/>
        </w:rPr>
        <w:t>2</w:t>
      </w:r>
      <w:r w:rsidR="00006741" w:rsidRPr="002A2F0E">
        <w:rPr>
          <w:rFonts w:eastAsiaTheme="minorEastAsia"/>
        </w:rPr>
        <w:t xml:space="preserve"> </w:t>
      </w:r>
      <w:r w:rsidR="00852555">
        <w:rPr>
          <w:rFonts w:eastAsiaTheme="minorEastAsia"/>
        </w:rPr>
        <w:t xml:space="preserve">and </w:t>
      </w:r>
      <w:r w:rsidR="00B226D6">
        <w:rPr>
          <w:rFonts w:eastAsiaTheme="minorEastAsia"/>
        </w:rPr>
        <w:t>1</w:t>
      </w:r>
      <w:r w:rsidR="00224158">
        <w:rPr>
          <w:rFonts w:eastAsiaTheme="minorEastAsia"/>
        </w:rPr>
        <w:t>,</w:t>
      </w:r>
      <w:r w:rsidR="00852555">
        <w:rPr>
          <w:rFonts w:eastAsiaTheme="minorEastAsia"/>
        </w:rPr>
        <w:t xml:space="preserve"> </w:t>
      </w:r>
      <w:r w:rsidR="00224158">
        <w:rPr>
          <w:rFonts w:eastAsiaTheme="minorEastAsia"/>
          <w:lang w:eastAsia="zh-CN"/>
        </w:rPr>
        <w:t xml:space="preserve">which indicates the </w:t>
      </w:r>
      <w:r w:rsidR="00B226D6">
        <w:rPr>
          <w:rFonts w:eastAsiaTheme="minorEastAsia"/>
          <w:lang w:eastAsia="zh-CN"/>
        </w:rPr>
        <w:t>2</w:t>
      </w:r>
      <w:r w:rsidR="00B226D6" w:rsidRPr="00224158">
        <w:rPr>
          <w:rFonts w:eastAsiaTheme="minorEastAsia"/>
          <w:vertAlign w:val="superscript"/>
          <w:lang w:eastAsia="zh-CN"/>
        </w:rPr>
        <w:t>nd</w:t>
      </w:r>
      <w:r w:rsidR="00B226D6">
        <w:rPr>
          <w:rFonts w:eastAsiaTheme="minorEastAsia"/>
          <w:lang w:eastAsia="zh-CN"/>
        </w:rPr>
        <w:t xml:space="preserve"> </w:t>
      </w:r>
      <w:r w:rsidR="00224158" w:rsidRPr="002A2F0E">
        <w:rPr>
          <w:rFonts w:eastAsiaTheme="minorEastAsia"/>
        </w:rPr>
        <w:t>valid slot and</w:t>
      </w:r>
      <w:r w:rsidR="00224158">
        <w:rPr>
          <w:rFonts w:eastAsiaTheme="minorEastAsia"/>
        </w:rPr>
        <w:t xml:space="preserve"> the </w:t>
      </w:r>
      <w:r w:rsidR="00B226D6">
        <w:rPr>
          <w:rFonts w:eastAsiaTheme="minorEastAsia"/>
          <w:lang w:eastAsia="zh-CN"/>
        </w:rPr>
        <w:t>1</w:t>
      </w:r>
      <w:r w:rsidR="00B226D6" w:rsidRPr="00224158">
        <w:rPr>
          <w:rFonts w:eastAsiaTheme="minorEastAsia"/>
          <w:vertAlign w:val="superscript"/>
          <w:lang w:eastAsia="zh-CN"/>
        </w:rPr>
        <w:t>st</w:t>
      </w:r>
      <w:r w:rsidR="00224158" w:rsidRPr="002A2F0E">
        <w:rPr>
          <w:rFonts w:eastAsiaTheme="minorEastAsia"/>
        </w:rPr>
        <w:t xml:space="preserve"> valid slot</w:t>
      </w:r>
      <w:r w:rsidR="00224158">
        <w:rPr>
          <w:rFonts w:eastAsiaTheme="minorEastAsia"/>
        </w:rPr>
        <w:t xml:space="preserve"> after slot n,</w:t>
      </w:r>
      <w:r w:rsidR="00224158" w:rsidRPr="002A2F0E">
        <w:rPr>
          <w:rFonts w:eastAsiaTheme="minorEastAsia"/>
        </w:rPr>
        <w:t xml:space="preserve"> </w:t>
      </w:r>
      <w:r w:rsidR="00224158">
        <w:rPr>
          <w:rFonts w:eastAsiaTheme="minorEastAsia"/>
          <w:lang w:eastAsia="zh-CN"/>
        </w:rPr>
        <w:t>for</w:t>
      </w:r>
      <w:r w:rsidR="00852555">
        <w:rPr>
          <w:rFonts w:eastAsiaTheme="minorEastAsia"/>
        </w:rPr>
        <w:t xml:space="preserve"> the SRS resource set 1 and SRS </w:t>
      </w:r>
      <w:r w:rsidR="00852555">
        <w:rPr>
          <w:rFonts w:eastAsiaTheme="minorEastAsia" w:hint="eastAsia"/>
          <w:lang w:eastAsia="zh-CN"/>
        </w:rPr>
        <w:t>resource</w:t>
      </w:r>
      <w:r w:rsidR="00852555">
        <w:rPr>
          <w:rFonts w:eastAsiaTheme="minorEastAsia"/>
        </w:rPr>
        <w:t xml:space="preserve"> set 2</w:t>
      </w:r>
      <w:r w:rsidR="00006741" w:rsidRPr="002A2F0E">
        <w:rPr>
          <w:rFonts w:eastAsiaTheme="minorEastAsia"/>
        </w:rPr>
        <w:t>, respectively</w:t>
      </w:r>
      <w:r w:rsidR="00224158">
        <w:rPr>
          <w:rFonts w:eastAsiaTheme="minorEastAsia"/>
        </w:rPr>
        <w:t>. With</w:t>
      </w:r>
      <w:r w:rsidR="00C93C81">
        <w:rPr>
          <w:rFonts w:eastAsiaTheme="minorEastAsia"/>
        </w:rPr>
        <w:t>out considering</w:t>
      </w:r>
      <w:r w:rsidR="00224158">
        <w:rPr>
          <w:rFonts w:eastAsiaTheme="minorEastAsia"/>
        </w:rPr>
        <w:t xml:space="preserve"> overlapped symbol configuration between th</w:t>
      </w:r>
      <w:r w:rsidR="001D00D0">
        <w:rPr>
          <w:rFonts w:eastAsiaTheme="minorEastAsia"/>
        </w:rPr>
        <w:t>ese</w:t>
      </w:r>
      <w:r w:rsidR="00224158">
        <w:rPr>
          <w:rFonts w:eastAsiaTheme="minorEastAsia"/>
        </w:rPr>
        <w:t xml:space="preserve"> two SRS sets, </w:t>
      </w:r>
      <w:r w:rsidR="001D00D0" w:rsidRPr="00865F22">
        <w:rPr>
          <w:rFonts w:eastAsiaTheme="minorEastAsia"/>
        </w:rPr>
        <w:t>by</w:t>
      </w:r>
      <w:r w:rsidR="001D00D0">
        <w:rPr>
          <w:rFonts w:eastAsiaTheme="minorEastAsia"/>
        </w:rPr>
        <w:t xml:space="preserve"> </w:t>
      </w:r>
      <w:r w:rsidR="001D00D0" w:rsidRPr="00865F22">
        <w:rPr>
          <w:rFonts w:eastAsiaTheme="minorEastAsia"/>
        </w:rPr>
        <w:t xml:space="preserve">definition slot n+1 and slot n+2 </w:t>
      </w:r>
      <w:r w:rsidR="001D00D0">
        <w:rPr>
          <w:rFonts w:eastAsiaTheme="minorEastAsia"/>
        </w:rPr>
        <w:t xml:space="preserve">are </w:t>
      </w:r>
      <w:r w:rsidR="001D00D0" w:rsidRPr="00865F22">
        <w:rPr>
          <w:rFonts w:eastAsiaTheme="minorEastAsia"/>
        </w:rPr>
        <w:t>valid slots</w:t>
      </w:r>
      <w:r w:rsidR="001D00D0">
        <w:rPr>
          <w:rFonts w:eastAsiaTheme="minorEastAsia"/>
        </w:rPr>
        <w:t xml:space="preserve"> </w:t>
      </w:r>
      <w:r w:rsidR="001D00D0" w:rsidRPr="00865F22">
        <w:rPr>
          <w:rFonts w:eastAsiaTheme="minorEastAsia"/>
        </w:rPr>
        <w:t xml:space="preserve">thus according to slot offset the UE is supposed to transmit SRS set </w:t>
      </w:r>
      <w:r w:rsidR="001D00D0">
        <w:rPr>
          <w:rFonts w:eastAsiaTheme="minorEastAsia"/>
        </w:rPr>
        <w:t>1</w:t>
      </w:r>
      <w:r w:rsidR="001D00D0" w:rsidRPr="00865F22">
        <w:rPr>
          <w:rFonts w:eastAsiaTheme="minorEastAsia"/>
        </w:rPr>
        <w:t xml:space="preserve"> in second valid slot, that is slot n+2</w:t>
      </w:r>
      <w:r w:rsidR="001D00D0">
        <w:rPr>
          <w:rFonts w:eastAsiaTheme="minorEastAsia"/>
        </w:rPr>
        <w:t>.</w:t>
      </w:r>
      <w:r w:rsidR="001D00D0" w:rsidRPr="001D00D0">
        <w:rPr>
          <w:rFonts w:eastAsiaTheme="minorEastAsia"/>
        </w:rPr>
        <w:t xml:space="preserve"> </w:t>
      </w:r>
      <w:r w:rsidR="001D00D0">
        <w:rPr>
          <w:rFonts w:eastAsiaTheme="minorEastAsia"/>
        </w:rPr>
        <w:t>By contrast,</w:t>
      </w:r>
      <w:r w:rsidR="001D00D0">
        <w:rPr>
          <w:rFonts w:eastAsiaTheme="minorEastAsia" w:hint="eastAsia"/>
          <w:lang w:eastAsia="zh-CN"/>
        </w:rPr>
        <w:t xml:space="preserve"> </w:t>
      </w:r>
      <w:r w:rsidR="00B8580C">
        <w:rPr>
          <w:rFonts w:eastAsiaTheme="minorEastAsia"/>
        </w:rPr>
        <w:t xml:space="preserve">since </w:t>
      </w:r>
      <w:r w:rsidR="00865F22" w:rsidRPr="00865F22">
        <w:rPr>
          <w:rFonts w:eastAsiaTheme="minorEastAsia"/>
        </w:rPr>
        <w:t xml:space="preserve">the symbols (shown in yellow in </w:t>
      </w:r>
      <w:r w:rsidR="00DB2BC1">
        <w:rPr>
          <w:rFonts w:eastAsiaTheme="minorEastAsia"/>
        </w:rPr>
        <w:t>F</w:t>
      </w:r>
      <w:r w:rsidR="00DB2BC1" w:rsidRPr="00865F22">
        <w:rPr>
          <w:rFonts w:eastAsiaTheme="minorEastAsia"/>
        </w:rPr>
        <w:t xml:space="preserve">igure </w:t>
      </w:r>
      <w:r w:rsidR="00DB2BC1">
        <w:rPr>
          <w:rFonts w:eastAsiaTheme="minorEastAsia"/>
        </w:rPr>
        <w:t>2-</w:t>
      </w:r>
      <w:r w:rsidR="00865F22" w:rsidRPr="00865F22">
        <w:rPr>
          <w:rFonts w:eastAsiaTheme="minorEastAsia"/>
        </w:rPr>
        <w:t xml:space="preserve">1) in slot n+1 are occupied by </w:t>
      </w:r>
      <w:r w:rsidR="00846CD8" w:rsidRPr="00865F22">
        <w:rPr>
          <w:rFonts w:eastAsiaTheme="minorEastAsia"/>
        </w:rPr>
        <w:t>another</w:t>
      </w:r>
      <w:r w:rsidR="00865F22" w:rsidRPr="00865F22">
        <w:rPr>
          <w:rFonts w:eastAsiaTheme="minorEastAsia"/>
        </w:rPr>
        <w:t xml:space="preserve"> channel/signal</w:t>
      </w:r>
      <w:r w:rsidR="00B8580C">
        <w:rPr>
          <w:rFonts w:eastAsiaTheme="minorEastAsia"/>
        </w:rPr>
        <w:t>,</w:t>
      </w:r>
      <w:r w:rsidR="00865F22" w:rsidRPr="00865F22">
        <w:rPr>
          <w:rFonts w:eastAsiaTheme="minorEastAsia"/>
        </w:rPr>
        <w:t xml:space="preserve"> slot n+2 is the first valid slot</w:t>
      </w:r>
      <w:r w:rsidR="00865F22">
        <w:rPr>
          <w:rFonts w:eastAsiaTheme="minorEastAsia"/>
        </w:rPr>
        <w:t xml:space="preserve"> f</w:t>
      </w:r>
      <w:r w:rsidR="00865F22" w:rsidRPr="00865F22">
        <w:rPr>
          <w:rFonts w:eastAsiaTheme="minorEastAsia"/>
        </w:rPr>
        <w:t xml:space="preserve">or SRS set </w:t>
      </w:r>
      <w:r w:rsidR="00B226D6">
        <w:rPr>
          <w:rFonts w:eastAsiaTheme="minorEastAsia"/>
        </w:rPr>
        <w:t>2</w:t>
      </w:r>
      <w:r w:rsidR="00865F22" w:rsidRPr="00865F22">
        <w:rPr>
          <w:rFonts w:eastAsiaTheme="minorEastAsia"/>
        </w:rPr>
        <w:t>.</w:t>
      </w:r>
      <w:r w:rsidR="001D00D0">
        <w:rPr>
          <w:rFonts w:eastAsiaTheme="minorEastAsia"/>
        </w:rPr>
        <w:t xml:space="preserve"> </w:t>
      </w:r>
      <w:r w:rsidR="00865F22" w:rsidRPr="00865F22">
        <w:rPr>
          <w:rFonts w:eastAsiaTheme="minorEastAsia"/>
        </w:rPr>
        <w:t xml:space="preserve">However, SRS set 1 and SRS set 2 are overlapping on symbol level, which means slot n+2 is not a valid slot for </w:t>
      </w:r>
      <w:r w:rsidR="00865F22" w:rsidRPr="00865F22">
        <w:rPr>
          <w:rFonts w:eastAsiaTheme="minorEastAsia"/>
        </w:rPr>
        <w:lastRenderedPageBreak/>
        <w:t>SRS set 1 and set 2, and subsequently no valid slot can be found.  To avoid such scenario, some principle of priority to determine in valid slot should be considered.</w:t>
      </w:r>
    </w:p>
    <w:p w14:paraId="777BEFB5" w14:textId="11B78DE7" w:rsidR="00807D1D" w:rsidRPr="002A2F0E" w:rsidRDefault="00846CD8" w:rsidP="00031357">
      <w:pPr>
        <w:jc w:val="center"/>
        <w:rPr>
          <w:rFonts w:eastAsiaTheme="minorEastAsia"/>
        </w:rPr>
      </w:pPr>
      <w:r>
        <w:rPr>
          <w:rFonts w:eastAsiaTheme="minorEastAsia"/>
          <w:noProof/>
          <w:lang w:eastAsia="zh-CN"/>
        </w:rPr>
        <w:drawing>
          <wp:inline distT="0" distB="0" distL="0" distR="0" wp14:anchorId="06F9E0CD" wp14:editId="4039CE2E">
            <wp:extent cx="4531057" cy="1731413"/>
            <wp:effectExtent l="0" t="0" r="3175"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b="5003"/>
                    <a:stretch/>
                  </pic:blipFill>
                  <pic:spPr bwMode="auto">
                    <a:xfrm>
                      <a:off x="0" y="0"/>
                      <a:ext cx="4556963" cy="1741312"/>
                    </a:xfrm>
                    <a:prstGeom prst="rect">
                      <a:avLst/>
                    </a:prstGeom>
                    <a:noFill/>
                    <a:ln>
                      <a:noFill/>
                    </a:ln>
                    <a:extLst>
                      <a:ext uri="{53640926-AAD7-44D8-BBD7-CCE9431645EC}">
                        <a14:shadowObscured xmlns:a14="http://schemas.microsoft.com/office/drawing/2010/main"/>
                      </a:ext>
                    </a:extLst>
                  </pic:spPr>
                </pic:pic>
              </a:graphicData>
            </a:graphic>
          </wp:inline>
        </w:drawing>
      </w:r>
    </w:p>
    <w:p w14:paraId="5A94600C" w14:textId="615E9E61" w:rsidR="00031357" w:rsidRPr="00AE1F9C" w:rsidRDefault="00B72D7F" w:rsidP="00031357">
      <w:pPr>
        <w:jc w:val="center"/>
        <w:rPr>
          <w:rFonts w:eastAsiaTheme="minorEastAsia"/>
          <w:b/>
          <w:lang w:eastAsia="zh-CN"/>
        </w:rPr>
      </w:pPr>
      <w:r w:rsidRPr="002A2F0E">
        <w:rPr>
          <w:rFonts w:eastAsiaTheme="minorEastAsia"/>
          <w:b/>
          <w:lang w:eastAsia="zh-CN"/>
        </w:rPr>
        <w:t xml:space="preserve">Figure </w:t>
      </w:r>
      <w:r w:rsidR="00EF799B">
        <w:rPr>
          <w:rFonts w:eastAsiaTheme="minorEastAsia"/>
          <w:b/>
          <w:lang w:eastAsia="zh-CN"/>
        </w:rPr>
        <w:t>2</w:t>
      </w:r>
      <w:r w:rsidR="00A66B70">
        <w:rPr>
          <w:rFonts w:eastAsiaTheme="minorEastAsia"/>
          <w:b/>
          <w:lang w:eastAsia="zh-CN"/>
        </w:rPr>
        <w:t>-2</w:t>
      </w:r>
      <w:r w:rsidR="00837349">
        <w:rPr>
          <w:rFonts w:eastAsiaTheme="minorEastAsia"/>
          <w:b/>
          <w:lang w:eastAsia="zh-CN"/>
        </w:rPr>
        <w:t>:</w:t>
      </w:r>
      <w:r w:rsidRPr="002A2F0E">
        <w:rPr>
          <w:rFonts w:eastAsiaTheme="minorEastAsia"/>
          <w:b/>
          <w:lang w:eastAsia="zh-CN"/>
        </w:rPr>
        <w:t xml:space="preserve"> </w:t>
      </w:r>
      <w:r w:rsidR="00B8580C">
        <w:rPr>
          <w:rFonts w:eastAsiaTheme="minorEastAsia"/>
          <w:b/>
          <w:lang w:eastAsia="zh-CN"/>
        </w:rPr>
        <w:t>Priority bases on</w:t>
      </w:r>
      <w:r w:rsidR="00031357">
        <w:rPr>
          <w:rFonts w:eastAsiaTheme="minorEastAsia"/>
          <w:b/>
          <w:lang w:eastAsia="zh-CN"/>
        </w:rPr>
        <w:t xml:space="preserve"> increas</w:t>
      </w:r>
      <w:r w:rsidR="00B8580C">
        <w:rPr>
          <w:rFonts w:eastAsiaTheme="minorEastAsia"/>
          <w:b/>
          <w:lang w:eastAsia="zh-CN"/>
        </w:rPr>
        <w:t>ing</w:t>
      </w:r>
      <w:r w:rsidR="00031357">
        <w:rPr>
          <w:rFonts w:eastAsiaTheme="minorEastAsia"/>
          <w:b/>
          <w:lang w:eastAsia="zh-CN"/>
        </w:rPr>
        <w:t xml:space="preserve"> SRS resource </w:t>
      </w:r>
      <w:r w:rsidR="00031357">
        <w:rPr>
          <w:rFonts w:eastAsiaTheme="minorEastAsia" w:hint="eastAsia"/>
          <w:b/>
          <w:lang w:eastAsia="zh-CN"/>
        </w:rPr>
        <w:t>set</w:t>
      </w:r>
      <w:r w:rsidR="00031357">
        <w:rPr>
          <w:rFonts w:eastAsiaTheme="minorEastAsia"/>
          <w:b/>
          <w:lang w:eastAsia="zh-CN"/>
        </w:rPr>
        <w:t xml:space="preserve"> ID</w:t>
      </w:r>
    </w:p>
    <w:p w14:paraId="4AE578AF" w14:textId="3E06D911" w:rsidR="00B8580C" w:rsidRDefault="00031357" w:rsidP="00C214D3">
      <w:pPr>
        <w:rPr>
          <w:rFonts w:eastAsiaTheme="minorEastAsia"/>
        </w:rPr>
      </w:pPr>
      <w:r>
        <w:rPr>
          <w:rFonts w:eastAsiaTheme="minorEastAsia"/>
        </w:rPr>
        <w:t>With the same SRS configuration</w:t>
      </w:r>
      <w:r w:rsidR="00B8580C">
        <w:rPr>
          <w:rFonts w:eastAsiaTheme="minorEastAsia"/>
        </w:rPr>
        <w:t xml:space="preserve"> as</w:t>
      </w:r>
      <w:r>
        <w:rPr>
          <w:rFonts w:eastAsiaTheme="minorEastAsia"/>
        </w:rPr>
        <w:t xml:space="preserve"> in </w:t>
      </w:r>
      <w:r w:rsidR="00A66B70">
        <w:rPr>
          <w:rFonts w:eastAsiaTheme="minorEastAsia"/>
        </w:rPr>
        <w:t>Figure 2-</w:t>
      </w:r>
      <w:r>
        <w:rPr>
          <w:rFonts w:eastAsiaTheme="minorEastAsia"/>
        </w:rPr>
        <w:t xml:space="preserve">1, </w:t>
      </w:r>
      <w:r w:rsidR="00B8580C">
        <w:rPr>
          <w:rFonts w:eastAsiaTheme="minorEastAsia"/>
        </w:rPr>
        <w:t xml:space="preserve">priority based on increasing </w:t>
      </w:r>
      <w:r>
        <w:rPr>
          <w:rFonts w:eastAsiaTheme="minorEastAsia"/>
        </w:rPr>
        <w:t xml:space="preserve">SRS resource set ID </w:t>
      </w:r>
      <w:r w:rsidR="00B8580C">
        <w:rPr>
          <w:rFonts w:eastAsiaTheme="minorEastAsia"/>
        </w:rPr>
        <w:t xml:space="preserve">can be considered, e.g. set 1 is transmitted first and set 2 is further postponed when collision happens as shown in </w:t>
      </w:r>
      <w:r w:rsidR="00A66B70">
        <w:rPr>
          <w:rFonts w:eastAsiaTheme="minorEastAsia"/>
        </w:rPr>
        <w:t xml:space="preserve">Figure </w:t>
      </w:r>
      <w:r w:rsidR="00B8580C">
        <w:rPr>
          <w:rFonts w:eastAsiaTheme="minorEastAsia"/>
        </w:rPr>
        <w:t>2</w:t>
      </w:r>
      <w:r w:rsidR="00A66B70">
        <w:rPr>
          <w:rFonts w:eastAsiaTheme="minorEastAsia"/>
        </w:rPr>
        <w:t>-2</w:t>
      </w:r>
      <w:r w:rsidR="00B8580C">
        <w:rPr>
          <w:rFonts w:eastAsiaTheme="minorEastAsia"/>
        </w:rPr>
        <w:t>. Which means slot n+2 is the</w:t>
      </w:r>
      <w:r w:rsidR="00DA358A">
        <w:rPr>
          <w:rFonts w:eastAsiaTheme="minorEastAsia"/>
        </w:rPr>
        <w:t xml:space="preserve"> 2</w:t>
      </w:r>
      <w:r w:rsidR="00DA358A" w:rsidRPr="00DA358A">
        <w:rPr>
          <w:rFonts w:eastAsiaTheme="minorEastAsia"/>
          <w:vertAlign w:val="superscript"/>
        </w:rPr>
        <w:t>nd</w:t>
      </w:r>
      <w:r w:rsidR="00B8580C">
        <w:rPr>
          <w:rFonts w:eastAsiaTheme="minorEastAsia"/>
        </w:rPr>
        <w:t xml:space="preserve"> valid slot for transmitting SRS resource set 1 </w:t>
      </w:r>
      <w:r w:rsidR="00B8580C">
        <w:rPr>
          <w:rFonts w:eastAsiaTheme="minorEastAsia"/>
          <w:lang w:eastAsia="zh-CN"/>
        </w:rPr>
        <w:t xml:space="preserve">and slot n+4 is the </w:t>
      </w:r>
      <w:r w:rsidR="00BF2AA9">
        <w:rPr>
          <w:rFonts w:eastAsiaTheme="minorEastAsia"/>
          <w:lang w:eastAsia="zh-CN"/>
        </w:rPr>
        <w:t>1</w:t>
      </w:r>
      <w:r w:rsidR="00BF2AA9" w:rsidRPr="00BF2AA9">
        <w:rPr>
          <w:rFonts w:eastAsiaTheme="minorEastAsia"/>
          <w:vertAlign w:val="superscript"/>
          <w:lang w:eastAsia="zh-CN"/>
        </w:rPr>
        <w:t>st</w:t>
      </w:r>
      <w:r w:rsidR="00B8580C">
        <w:rPr>
          <w:rFonts w:eastAsiaTheme="minorEastAsia"/>
          <w:lang w:eastAsia="zh-CN"/>
        </w:rPr>
        <w:t xml:space="preserve"> valid slot for SRS resource set 2 transmission.</w:t>
      </w:r>
    </w:p>
    <w:p w14:paraId="3AEA49EC" w14:textId="7A02342D" w:rsidR="00C214D3" w:rsidRDefault="001A2B61" w:rsidP="00031357">
      <w:pPr>
        <w:jc w:val="center"/>
        <w:rPr>
          <w:rFonts w:eastAsiaTheme="minorEastAsia"/>
        </w:rPr>
      </w:pPr>
      <w:r>
        <w:rPr>
          <w:rFonts w:eastAsiaTheme="minorEastAsia"/>
          <w:noProof/>
          <w:lang w:eastAsia="zh-CN"/>
        </w:rPr>
        <w:drawing>
          <wp:inline distT="0" distB="0" distL="0" distR="0" wp14:anchorId="590B7B2B" wp14:editId="67A7A68D">
            <wp:extent cx="4612943" cy="1747288"/>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a:extLst>
                        <a:ext uri="{28A0092B-C50C-407E-A947-70E740481C1C}">
                          <a14:useLocalDpi xmlns:a14="http://schemas.microsoft.com/office/drawing/2010/main" val="0"/>
                        </a:ext>
                      </a:extLst>
                    </a:blip>
                    <a:srcRect b="5710"/>
                    <a:stretch/>
                  </pic:blipFill>
                  <pic:spPr bwMode="auto">
                    <a:xfrm>
                      <a:off x="0" y="0"/>
                      <a:ext cx="4629685" cy="1753629"/>
                    </a:xfrm>
                    <a:prstGeom prst="rect">
                      <a:avLst/>
                    </a:prstGeom>
                    <a:noFill/>
                    <a:ln>
                      <a:noFill/>
                    </a:ln>
                    <a:extLst>
                      <a:ext uri="{53640926-AAD7-44D8-BBD7-CCE9431645EC}">
                        <a14:shadowObscured xmlns:a14="http://schemas.microsoft.com/office/drawing/2010/main"/>
                      </a:ext>
                    </a:extLst>
                  </pic:spPr>
                </pic:pic>
              </a:graphicData>
            </a:graphic>
          </wp:inline>
        </w:drawing>
      </w:r>
    </w:p>
    <w:p w14:paraId="3E5AA64F" w14:textId="2DC2BBC1" w:rsidR="00031357" w:rsidRPr="002A2F0E" w:rsidRDefault="00031357" w:rsidP="00031357">
      <w:pPr>
        <w:jc w:val="center"/>
        <w:rPr>
          <w:rFonts w:eastAsiaTheme="minorEastAsia"/>
        </w:rPr>
      </w:pPr>
      <w:r w:rsidRPr="002A2F0E">
        <w:rPr>
          <w:rFonts w:eastAsiaTheme="minorEastAsia"/>
          <w:b/>
          <w:lang w:eastAsia="zh-CN"/>
        </w:rPr>
        <w:t xml:space="preserve">Figure </w:t>
      </w:r>
      <w:r w:rsidR="00A66B70">
        <w:rPr>
          <w:rFonts w:eastAsiaTheme="minorEastAsia"/>
          <w:b/>
          <w:lang w:eastAsia="zh-CN"/>
        </w:rPr>
        <w:t>2-</w:t>
      </w:r>
      <w:r>
        <w:rPr>
          <w:rFonts w:eastAsiaTheme="minorEastAsia"/>
          <w:b/>
          <w:lang w:eastAsia="zh-CN"/>
        </w:rPr>
        <w:t>3</w:t>
      </w:r>
      <w:r w:rsidR="00837349">
        <w:rPr>
          <w:rFonts w:eastAsiaTheme="minorEastAsia"/>
          <w:b/>
          <w:lang w:eastAsia="zh-CN"/>
        </w:rPr>
        <w:t>:</w:t>
      </w:r>
      <w:r w:rsidRPr="002A2F0E">
        <w:rPr>
          <w:rFonts w:eastAsiaTheme="minorEastAsia"/>
          <w:b/>
          <w:lang w:eastAsia="zh-CN"/>
        </w:rPr>
        <w:t xml:space="preserve"> </w:t>
      </w:r>
      <w:r w:rsidR="00B8580C">
        <w:rPr>
          <w:rFonts w:eastAsiaTheme="minorEastAsia"/>
          <w:b/>
          <w:lang w:eastAsia="zh-CN"/>
        </w:rPr>
        <w:t>Priority bases on</w:t>
      </w:r>
      <w:r>
        <w:rPr>
          <w:rFonts w:eastAsiaTheme="minorEastAsia"/>
          <w:b/>
          <w:lang w:eastAsia="zh-CN"/>
        </w:rPr>
        <w:t xml:space="preserve"> </w:t>
      </w:r>
      <w:r w:rsidR="00251E2F">
        <w:rPr>
          <w:rFonts w:eastAsiaTheme="minorEastAsia"/>
          <w:b/>
          <w:lang w:eastAsia="zh-CN"/>
        </w:rPr>
        <w:t>in</w:t>
      </w:r>
      <w:r>
        <w:rPr>
          <w:rFonts w:eastAsiaTheme="minorEastAsia"/>
          <w:b/>
          <w:lang w:eastAsia="zh-CN"/>
        </w:rPr>
        <w:t>creas</w:t>
      </w:r>
      <w:r w:rsidR="00B8580C">
        <w:rPr>
          <w:rFonts w:eastAsiaTheme="minorEastAsia"/>
          <w:b/>
          <w:lang w:eastAsia="zh-CN"/>
        </w:rPr>
        <w:t>ing</w:t>
      </w:r>
      <w:r>
        <w:rPr>
          <w:rFonts w:eastAsiaTheme="minorEastAsia"/>
          <w:b/>
          <w:lang w:eastAsia="zh-CN"/>
        </w:rPr>
        <w:t xml:space="preserve"> </w:t>
      </w:r>
      <w:r w:rsidR="00232062">
        <w:rPr>
          <w:rFonts w:eastAsiaTheme="minorEastAsia"/>
          <w:b/>
          <w:lang w:eastAsia="zh-CN"/>
        </w:rPr>
        <w:t>value of slot offset</w:t>
      </w:r>
    </w:p>
    <w:p w14:paraId="612006DF" w14:textId="48861EA7" w:rsidR="00124210" w:rsidRDefault="00124210" w:rsidP="00124210">
      <w:pPr>
        <w:rPr>
          <w:rFonts w:eastAsiaTheme="minorEastAsia"/>
          <w:lang w:eastAsia="zh-CN"/>
        </w:rPr>
      </w:pPr>
      <w:r>
        <w:rPr>
          <w:rFonts w:eastAsiaTheme="minorEastAsia"/>
        </w:rPr>
        <w:t xml:space="preserve">Similarly, in </w:t>
      </w:r>
      <w:r w:rsidR="00A66B70">
        <w:rPr>
          <w:rFonts w:eastAsiaTheme="minorEastAsia"/>
        </w:rPr>
        <w:t>F</w:t>
      </w:r>
      <w:r>
        <w:rPr>
          <w:rFonts w:eastAsiaTheme="minorEastAsia"/>
        </w:rPr>
        <w:t xml:space="preserve">igure </w:t>
      </w:r>
      <w:r w:rsidR="00A66B70">
        <w:rPr>
          <w:rFonts w:eastAsiaTheme="minorEastAsia"/>
        </w:rPr>
        <w:t>2-</w:t>
      </w:r>
      <w:r>
        <w:rPr>
          <w:rFonts w:eastAsiaTheme="minorEastAsia"/>
        </w:rPr>
        <w:t xml:space="preserve">3, </w:t>
      </w:r>
      <w:r>
        <w:rPr>
          <w:rFonts w:eastAsiaTheme="minorEastAsia" w:hint="eastAsia"/>
          <w:lang w:eastAsia="zh-CN"/>
        </w:rPr>
        <w:t>SRS</w:t>
      </w:r>
      <w:r>
        <w:rPr>
          <w:rFonts w:eastAsiaTheme="minorEastAsia"/>
          <w:lang w:eastAsia="zh-CN"/>
        </w:rPr>
        <w:t xml:space="preserve"> resource</w:t>
      </w:r>
      <w:r>
        <w:rPr>
          <w:rFonts w:eastAsiaTheme="minorEastAsia"/>
        </w:rPr>
        <w:t xml:space="preserve"> set 2 </w:t>
      </w:r>
      <w:r>
        <w:rPr>
          <w:rFonts w:eastAsiaTheme="minorEastAsia"/>
          <w:lang w:eastAsia="zh-CN"/>
        </w:rPr>
        <w:t xml:space="preserve">is the first priority </w:t>
      </w:r>
      <w:r w:rsidR="00442264">
        <w:rPr>
          <w:rFonts w:eastAsiaTheme="minorEastAsia"/>
          <w:lang w:eastAsia="zh-CN"/>
        </w:rPr>
        <w:t>which</w:t>
      </w:r>
      <w:r>
        <w:rPr>
          <w:rFonts w:eastAsiaTheme="minorEastAsia"/>
          <w:lang w:eastAsia="zh-CN"/>
        </w:rPr>
        <w:t xml:space="preserve"> seeks valid slot for SRS transmission with priority based on </w:t>
      </w:r>
      <w:r>
        <w:rPr>
          <w:rFonts w:eastAsiaTheme="minorEastAsia"/>
        </w:rPr>
        <w:t xml:space="preserve">increasing value of slot offset, thus </w:t>
      </w:r>
      <w:r>
        <w:rPr>
          <w:rFonts w:eastAsiaTheme="minorEastAsia"/>
          <w:lang w:eastAsia="zh-CN"/>
        </w:rPr>
        <w:t>set 2 is transmit in slot n+2 as its 1</w:t>
      </w:r>
      <w:r w:rsidRPr="00BF2AA9">
        <w:rPr>
          <w:rFonts w:eastAsiaTheme="minorEastAsia"/>
          <w:vertAlign w:val="superscript"/>
          <w:lang w:eastAsia="zh-CN"/>
        </w:rPr>
        <w:t>st</w:t>
      </w:r>
      <w:r>
        <w:rPr>
          <w:rFonts w:eastAsiaTheme="minorEastAsia"/>
          <w:lang w:eastAsia="zh-CN"/>
        </w:rPr>
        <w:t xml:space="preserve"> valid slot. For SRS set 1, slot n+4 </w:t>
      </w:r>
      <w:bookmarkStart w:id="0" w:name="_Hlk47383469"/>
      <w:r>
        <w:rPr>
          <w:rFonts w:eastAsiaTheme="minorEastAsia"/>
          <w:lang w:eastAsia="zh-CN"/>
        </w:rPr>
        <w:t>is the 2</w:t>
      </w:r>
      <w:r w:rsidRPr="00972211">
        <w:rPr>
          <w:rFonts w:eastAsiaTheme="minorEastAsia"/>
          <w:vertAlign w:val="superscript"/>
          <w:lang w:eastAsia="zh-CN"/>
        </w:rPr>
        <w:t>nd</w:t>
      </w:r>
      <w:r>
        <w:rPr>
          <w:rFonts w:eastAsiaTheme="minorEastAsia"/>
          <w:lang w:eastAsia="zh-CN"/>
        </w:rPr>
        <w:t xml:space="preserve"> valid slot for SRS transmission as conflicting with another channel/signal in slot n+2. </w:t>
      </w:r>
    </w:p>
    <w:p w14:paraId="521DED28" w14:textId="123C74DD" w:rsidR="00124210" w:rsidRDefault="00124210" w:rsidP="003B6755">
      <w:pPr>
        <w:rPr>
          <w:rFonts w:eastAsiaTheme="minorEastAsia"/>
        </w:rPr>
      </w:pPr>
      <w:r>
        <w:rPr>
          <w:rFonts w:eastAsiaTheme="minorEastAsia"/>
        </w:rPr>
        <w:t>Therefore, it can be found easily that different p</w:t>
      </w:r>
      <w:r w:rsidRPr="001B13CC">
        <w:rPr>
          <w:rFonts w:eastAsiaTheme="minorEastAsia"/>
        </w:rPr>
        <w:t xml:space="preserve">riority </w:t>
      </w:r>
      <w:r>
        <w:rPr>
          <w:rFonts w:eastAsiaTheme="minorEastAsia"/>
        </w:rPr>
        <w:t xml:space="preserve">principle may bring entirely different SRS transmission interpretation between </w:t>
      </w:r>
      <w:proofErr w:type="spellStart"/>
      <w:r>
        <w:rPr>
          <w:rFonts w:eastAsiaTheme="minorEastAsia"/>
        </w:rPr>
        <w:t>gNB</w:t>
      </w:r>
      <w:proofErr w:type="spellEnd"/>
      <w:r>
        <w:rPr>
          <w:rFonts w:eastAsiaTheme="minorEastAsia"/>
        </w:rPr>
        <w:t xml:space="preserve"> and UE side even with same configuration. </w:t>
      </w:r>
      <w:bookmarkEnd w:id="0"/>
    </w:p>
    <w:p w14:paraId="345C0905" w14:textId="71235203" w:rsidR="00837349" w:rsidRPr="00D14D88" w:rsidRDefault="00837349" w:rsidP="00D14D88">
      <w:pPr>
        <w:pStyle w:val="observation"/>
      </w:pPr>
      <w:r w:rsidRPr="00E2436A">
        <w:t>Different priority principle may bring</w:t>
      </w:r>
      <w:r w:rsidRPr="00D20610">
        <w:t xml:space="preserve"> entirely different SRS transmission interpretation </w:t>
      </w:r>
      <w:r w:rsidRPr="00D14D88">
        <w:t>even with same configuration.</w:t>
      </w:r>
    </w:p>
    <w:p w14:paraId="2D4CA659" w14:textId="2AE9A1B8" w:rsidR="00FE7769" w:rsidRPr="00D14D88" w:rsidRDefault="00EC227F" w:rsidP="00680407">
      <w:pPr>
        <w:pStyle w:val="title2"/>
        <w:ind w:left="0"/>
        <w:outlineLvl w:val="1"/>
      </w:pPr>
      <w:r w:rsidRPr="00D14D88">
        <w:t>On dynamic slot offset indication</w:t>
      </w:r>
    </w:p>
    <w:p w14:paraId="46C56E5E" w14:textId="591DC2BB" w:rsidR="00D61E85" w:rsidRPr="002A2F0E" w:rsidRDefault="00A27144" w:rsidP="00D61E85">
      <w:pPr>
        <w:rPr>
          <w:rFonts w:eastAsiaTheme="minorEastAsia"/>
          <w:lang w:eastAsia="zh-CN"/>
        </w:rPr>
      </w:pPr>
      <w:r w:rsidRPr="002A2F0E">
        <w:rPr>
          <w:rFonts w:eastAsiaTheme="minorEastAsia"/>
          <w:lang w:eastAsia="zh-CN"/>
        </w:rPr>
        <w:t xml:space="preserve">In current specification, aperiodic SRS can be triggered </w:t>
      </w:r>
      <w:r w:rsidR="00F007DE" w:rsidRPr="002A2F0E">
        <w:rPr>
          <w:rFonts w:eastAsiaTheme="minorEastAsia"/>
          <w:lang w:eastAsia="zh-CN"/>
        </w:rPr>
        <w:t>by UL DCI format 0-1 and 0-2 in the following scenarios.</w:t>
      </w:r>
    </w:p>
    <w:p w14:paraId="29F05A6A" w14:textId="740334BE" w:rsidR="00F007DE" w:rsidRPr="002A2F0E" w:rsidRDefault="00F007DE" w:rsidP="00D14D88">
      <w:pPr>
        <w:pStyle w:val="af2"/>
        <w:numPr>
          <w:ilvl w:val="0"/>
          <w:numId w:val="43"/>
        </w:numPr>
        <w:ind w:firstLineChars="0" w:hanging="278"/>
        <w:rPr>
          <w:rFonts w:ascii="Times New Roman" w:eastAsiaTheme="minorEastAsia" w:hAnsi="Times New Roman"/>
        </w:rPr>
      </w:pPr>
      <w:r w:rsidRPr="002A2F0E">
        <w:rPr>
          <w:rFonts w:ascii="Times New Roman" w:eastAsiaTheme="minorEastAsia" w:hAnsi="Times New Roman"/>
        </w:rPr>
        <w:t>Scenario 1: scheduling PUSCH</w:t>
      </w:r>
    </w:p>
    <w:p w14:paraId="1103DFD6" w14:textId="3A0B5D74" w:rsidR="00F007DE" w:rsidRPr="002A2F0E" w:rsidRDefault="00F007DE" w:rsidP="00D14D88">
      <w:pPr>
        <w:pStyle w:val="af2"/>
        <w:numPr>
          <w:ilvl w:val="0"/>
          <w:numId w:val="43"/>
        </w:numPr>
        <w:ind w:firstLineChars="0" w:hanging="278"/>
        <w:rPr>
          <w:rFonts w:ascii="Times New Roman" w:eastAsiaTheme="minorEastAsia" w:hAnsi="Times New Roman"/>
        </w:rPr>
      </w:pPr>
      <w:r w:rsidRPr="002A2F0E">
        <w:rPr>
          <w:rFonts w:ascii="Times New Roman" w:eastAsiaTheme="minorEastAsia" w:hAnsi="Times New Roman"/>
        </w:rPr>
        <w:t>Scenario 2: UL-SCH = 0 with non-zeros CSI request indicator</w:t>
      </w:r>
      <w:r w:rsidR="00D14D88">
        <w:rPr>
          <w:rFonts w:ascii="Times New Roman" w:eastAsiaTheme="minorEastAsia" w:hAnsi="Times New Roman"/>
        </w:rPr>
        <w:t xml:space="preserve"> </w:t>
      </w:r>
    </w:p>
    <w:p w14:paraId="78A4671C" w14:textId="6E1C19AB" w:rsidR="00567E9A" w:rsidRDefault="00F007DE" w:rsidP="00802851">
      <w:pPr>
        <w:rPr>
          <w:rFonts w:eastAsiaTheme="minorEastAsia"/>
          <w:lang w:eastAsia="zh-CN"/>
        </w:rPr>
      </w:pPr>
      <w:r w:rsidRPr="002A2F0E">
        <w:rPr>
          <w:rFonts w:eastAsiaTheme="minorEastAsia"/>
          <w:lang w:eastAsia="zh-CN"/>
        </w:rPr>
        <w:t xml:space="preserve">In scenario 2, </w:t>
      </w:r>
      <w:r w:rsidR="000E6DA7">
        <w:rPr>
          <w:rFonts w:eastAsiaTheme="minorEastAsia"/>
          <w:lang w:eastAsia="zh-CN"/>
        </w:rPr>
        <w:t xml:space="preserve">both of </w:t>
      </w:r>
      <w:r w:rsidR="00FA30BF" w:rsidRPr="002A2F0E">
        <w:rPr>
          <w:rFonts w:eastAsiaTheme="minorEastAsia"/>
          <w:lang w:eastAsia="zh-CN"/>
        </w:rPr>
        <w:t>aperiodic SRS resource set and aperiodic CSI measurement without CSI report</w:t>
      </w:r>
      <w:r w:rsidR="000E6DA7">
        <w:rPr>
          <w:rFonts w:eastAsiaTheme="minorEastAsia"/>
          <w:lang w:eastAsia="zh-CN"/>
        </w:rPr>
        <w:t xml:space="preserve"> can be triggered by same UL DCI, while some </w:t>
      </w:r>
      <w:r w:rsidR="00FA30BF" w:rsidRPr="002A2F0E">
        <w:rPr>
          <w:rFonts w:eastAsiaTheme="minorEastAsia"/>
          <w:lang w:eastAsia="zh-CN"/>
        </w:rPr>
        <w:t>DCI field</w:t>
      </w:r>
      <w:r w:rsidR="000E6DA7">
        <w:rPr>
          <w:rFonts w:eastAsiaTheme="minorEastAsia"/>
          <w:lang w:eastAsia="zh-CN"/>
        </w:rPr>
        <w:t>s are</w:t>
      </w:r>
      <w:r w:rsidR="00FA30BF" w:rsidRPr="002A2F0E">
        <w:rPr>
          <w:rFonts w:eastAsiaTheme="minorEastAsia"/>
          <w:lang w:eastAsia="zh-CN"/>
        </w:rPr>
        <w:t xml:space="preserve"> </w:t>
      </w:r>
      <w:r w:rsidR="00EC227F">
        <w:rPr>
          <w:rFonts w:eastAsiaTheme="minorEastAsia"/>
          <w:lang w:eastAsia="zh-CN"/>
        </w:rPr>
        <w:t>unused</w:t>
      </w:r>
      <w:r w:rsidR="00FA30BF" w:rsidRPr="002A2F0E">
        <w:rPr>
          <w:rFonts w:eastAsiaTheme="minorEastAsia"/>
          <w:lang w:eastAsia="zh-CN"/>
        </w:rPr>
        <w:t xml:space="preserve"> </w:t>
      </w:r>
      <w:r w:rsidR="00EC227F">
        <w:rPr>
          <w:rFonts w:eastAsiaTheme="minorEastAsia"/>
          <w:lang w:eastAsia="zh-CN"/>
        </w:rPr>
        <w:t>since</w:t>
      </w:r>
      <w:r w:rsidR="00FA30BF" w:rsidRPr="002A2F0E">
        <w:rPr>
          <w:rFonts w:eastAsiaTheme="minorEastAsia"/>
          <w:lang w:eastAsia="zh-CN"/>
        </w:rPr>
        <w:t xml:space="preserve"> no PUSCH schedul</w:t>
      </w:r>
      <w:r w:rsidR="000E6DA7">
        <w:rPr>
          <w:rFonts w:eastAsiaTheme="minorEastAsia"/>
          <w:lang w:eastAsia="zh-CN"/>
        </w:rPr>
        <w:t>ing</w:t>
      </w:r>
      <w:r w:rsidR="00FA30BF" w:rsidRPr="002A2F0E">
        <w:rPr>
          <w:rFonts w:eastAsiaTheme="minorEastAsia"/>
          <w:lang w:eastAsia="zh-CN"/>
        </w:rPr>
        <w:t xml:space="preserve">. </w:t>
      </w:r>
      <w:r w:rsidR="00EC227F">
        <w:rPr>
          <w:rFonts w:eastAsiaTheme="minorEastAsia"/>
          <w:lang w:eastAsia="zh-CN"/>
        </w:rPr>
        <w:t>In this case</w:t>
      </w:r>
      <w:r w:rsidR="008C0F63" w:rsidRPr="002A2F0E">
        <w:rPr>
          <w:rFonts w:eastAsiaTheme="minorEastAsia"/>
          <w:lang w:eastAsia="zh-CN"/>
        </w:rPr>
        <w:t xml:space="preserve">, </w:t>
      </w:r>
      <w:r w:rsidR="00EC227F">
        <w:rPr>
          <w:rFonts w:eastAsiaTheme="minorEastAsia"/>
          <w:lang w:eastAsia="zh-CN"/>
        </w:rPr>
        <w:t>some unused DCI fields</w:t>
      </w:r>
      <w:r w:rsidR="008C0F63" w:rsidRPr="002A2F0E">
        <w:rPr>
          <w:rFonts w:eastAsiaTheme="minorEastAsia"/>
          <w:lang w:eastAsia="zh-CN"/>
        </w:rPr>
        <w:t xml:space="preserve"> can be </w:t>
      </w:r>
      <w:r w:rsidR="00EC227F">
        <w:rPr>
          <w:rFonts w:eastAsiaTheme="minorEastAsia"/>
          <w:lang w:eastAsia="zh-CN"/>
        </w:rPr>
        <w:t>used</w:t>
      </w:r>
      <w:r w:rsidR="008C0F63" w:rsidRPr="002A2F0E">
        <w:rPr>
          <w:rFonts w:eastAsiaTheme="minorEastAsia"/>
          <w:lang w:eastAsia="zh-CN"/>
        </w:rPr>
        <w:t xml:space="preserve"> </w:t>
      </w:r>
      <w:r w:rsidR="00EC227F">
        <w:rPr>
          <w:rFonts w:eastAsiaTheme="minorEastAsia"/>
          <w:lang w:eastAsia="zh-CN"/>
        </w:rPr>
        <w:t>to</w:t>
      </w:r>
      <w:r w:rsidR="008C0F63" w:rsidRPr="002A2F0E">
        <w:rPr>
          <w:rFonts w:eastAsiaTheme="minorEastAsia"/>
          <w:lang w:eastAsia="zh-CN"/>
        </w:rPr>
        <w:t xml:space="preserve"> indicate A-SRS slot offset.</w:t>
      </w:r>
      <w:r w:rsidR="00BA4E24" w:rsidRPr="002A2F0E">
        <w:rPr>
          <w:rFonts w:eastAsiaTheme="minorEastAsia"/>
          <w:lang w:eastAsia="zh-CN"/>
        </w:rPr>
        <w:t xml:space="preserve"> </w:t>
      </w:r>
      <w:r w:rsidR="00EC227F">
        <w:rPr>
          <w:rFonts w:eastAsiaTheme="minorEastAsia"/>
          <w:lang w:eastAsia="zh-CN"/>
        </w:rPr>
        <w:t xml:space="preserve">For example, 5 bits </w:t>
      </w:r>
      <w:r w:rsidR="00FA53A6" w:rsidRPr="002A2F0E">
        <w:rPr>
          <w:rFonts w:eastAsiaTheme="minorEastAsia"/>
          <w:lang w:eastAsia="zh-CN"/>
        </w:rPr>
        <w:t xml:space="preserve">MCS field can </w:t>
      </w:r>
      <w:r w:rsidR="00EC227F">
        <w:rPr>
          <w:rFonts w:eastAsiaTheme="minorEastAsia"/>
          <w:lang w:eastAsia="zh-CN"/>
        </w:rPr>
        <w:t>be used to indicate</w:t>
      </w:r>
      <w:r w:rsidR="00FA53A6" w:rsidRPr="002A2F0E">
        <w:rPr>
          <w:rFonts w:eastAsiaTheme="minorEastAsia"/>
          <w:lang w:eastAsia="zh-CN"/>
        </w:rPr>
        <w:t xml:space="preserve"> slot offset </w:t>
      </w:r>
      <w:r w:rsidR="00EC227F">
        <w:rPr>
          <w:rFonts w:eastAsiaTheme="minorEastAsia"/>
          <w:lang w:eastAsia="zh-CN"/>
        </w:rPr>
        <w:t>for</w:t>
      </w:r>
      <w:r w:rsidR="00FA53A6" w:rsidRPr="002A2F0E">
        <w:rPr>
          <w:rFonts w:eastAsiaTheme="minorEastAsia"/>
          <w:lang w:eastAsia="zh-CN"/>
        </w:rPr>
        <w:t xml:space="preserve"> the aperiodic SRS resource set triggered by the SRS request field. </w:t>
      </w:r>
      <w:r w:rsidR="00036F38" w:rsidRPr="002A2F0E">
        <w:rPr>
          <w:rFonts w:eastAsiaTheme="minorEastAsia"/>
          <w:lang w:eastAsia="zh-CN"/>
        </w:rPr>
        <w:t>Similarly, other field</w:t>
      </w:r>
      <w:r w:rsidR="000E36E1" w:rsidRPr="002A2F0E">
        <w:rPr>
          <w:rFonts w:eastAsiaTheme="minorEastAsia"/>
          <w:lang w:eastAsia="zh-CN"/>
        </w:rPr>
        <w:t>s</w:t>
      </w:r>
      <w:r w:rsidR="00036F38" w:rsidRPr="002A2F0E">
        <w:rPr>
          <w:rFonts w:eastAsiaTheme="minorEastAsia"/>
          <w:lang w:eastAsia="zh-CN"/>
        </w:rPr>
        <w:t xml:space="preserve">, such as TPC, SRI, </w:t>
      </w:r>
      <w:r w:rsidR="000E36E1" w:rsidRPr="002A2F0E">
        <w:rPr>
          <w:rFonts w:eastAsiaTheme="minorEastAsia"/>
          <w:lang w:eastAsia="zh-CN"/>
        </w:rPr>
        <w:t>HARQ</w:t>
      </w:r>
      <w:r w:rsidR="00D645E9" w:rsidRPr="002A2F0E">
        <w:rPr>
          <w:rFonts w:eastAsiaTheme="minorEastAsia"/>
          <w:lang w:eastAsia="zh-CN"/>
        </w:rPr>
        <w:t xml:space="preserve"> </w:t>
      </w:r>
      <w:r w:rsidR="001C69A3" w:rsidRPr="002A2F0E">
        <w:rPr>
          <w:rFonts w:eastAsiaTheme="minorEastAsia"/>
          <w:lang w:eastAsia="zh-CN"/>
        </w:rPr>
        <w:t>field</w:t>
      </w:r>
      <w:r w:rsidR="00EC227F">
        <w:rPr>
          <w:rFonts w:eastAsiaTheme="minorEastAsia"/>
          <w:lang w:eastAsia="zh-CN"/>
        </w:rPr>
        <w:t>s etc.,</w:t>
      </w:r>
      <w:r w:rsidR="00036F38" w:rsidRPr="002A2F0E">
        <w:rPr>
          <w:rFonts w:eastAsiaTheme="minorEastAsia"/>
          <w:lang w:eastAsia="zh-CN"/>
        </w:rPr>
        <w:t xml:space="preserve"> can </w:t>
      </w:r>
      <w:r w:rsidR="00EC227F">
        <w:rPr>
          <w:rFonts w:eastAsiaTheme="minorEastAsia"/>
          <w:lang w:eastAsia="zh-CN"/>
        </w:rPr>
        <w:t>also be used</w:t>
      </w:r>
      <w:r w:rsidR="000E36E1" w:rsidRPr="002A2F0E">
        <w:rPr>
          <w:rFonts w:eastAsiaTheme="minorEastAsia"/>
          <w:lang w:eastAsia="zh-CN"/>
        </w:rPr>
        <w:t>.</w:t>
      </w:r>
      <w:r w:rsidR="000D2C60" w:rsidRPr="002A2F0E">
        <w:rPr>
          <w:rFonts w:eastAsiaTheme="minorEastAsia"/>
          <w:lang w:eastAsia="zh-CN"/>
        </w:rPr>
        <w:t xml:space="preserve"> Besides, UL-SCH = 0 without CSI request indicator</w:t>
      </w:r>
      <w:r w:rsidR="00EC227F">
        <w:rPr>
          <w:rFonts w:eastAsiaTheme="minorEastAsia"/>
          <w:lang w:eastAsia="zh-CN"/>
        </w:rPr>
        <w:t xml:space="preserve"> is not supported in</w:t>
      </w:r>
      <w:r w:rsidR="000D2C60" w:rsidRPr="002A2F0E">
        <w:rPr>
          <w:rFonts w:eastAsiaTheme="minorEastAsia"/>
          <w:lang w:eastAsia="zh-CN"/>
        </w:rPr>
        <w:t xml:space="preserve"> current specification</w:t>
      </w:r>
      <w:r w:rsidR="006517E2">
        <w:rPr>
          <w:rFonts w:eastAsiaTheme="minorEastAsia"/>
          <w:lang w:eastAsia="zh-CN"/>
        </w:rPr>
        <w:t>,</w:t>
      </w:r>
      <w:r w:rsidR="000D2C60" w:rsidRPr="002A2F0E">
        <w:rPr>
          <w:rFonts w:eastAsiaTheme="minorEastAsia"/>
          <w:lang w:eastAsia="zh-CN"/>
        </w:rPr>
        <w:t xml:space="preserve"> </w:t>
      </w:r>
      <w:r w:rsidR="00124210">
        <w:rPr>
          <w:rFonts w:eastAsiaTheme="minorEastAsia"/>
          <w:lang w:eastAsia="zh-CN"/>
        </w:rPr>
        <w:t>which means aperiodic SRS cannot be triggered without scheduling PUSCH and/or triggering aperiodic CSI report.</w:t>
      </w:r>
      <w:r w:rsidR="00124210">
        <w:rPr>
          <w:rFonts w:eastAsiaTheme="minorEastAsia" w:hint="eastAsia"/>
          <w:lang w:eastAsia="zh-CN"/>
        </w:rPr>
        <w:t xml:space="preserve"> </w:t>
      </w:r>
      <w:r w:rsidR="00124210">
        <w:rPr>
          <w:rFonts w:eastAsiaTheme="minorEastAsia"/>
          <w:lang w:eastAsia="zh-CN"/>
        </w:rPr>
        <w:t xml:space="preserve">If UL-SCH = 0 with all-zeros CSI request indicator is allowed, </w:t>
      </w:r>
      <w:r w:rsidR="00EC227F" w:rsidRPr="00EC227F">
        <w:rPr>
          <w:rFonts w:eastAsiaTheme="minorEastAsia"/>
          <w:lang w:eastAsia="zh-CN"/>
        </w:rPr>
        <w:t>some of the DCI fields can be re-interpreted for indicating slot offset for A-SRS</w:t>
      </w:r>
      <w:r w:rsidR="009539AA">
        <w:rPr>
          <w:rFonts w:eastAsiaTheme="minorEastAsia"/>
          <w:lang w:eastAsia="zh-CN"/>
        </w:rPr>
        <w:t>.</w:t>
      </w:r>
    </w:p>
    <w:p w14:paraId="70285AB8" w14:textId="343294E0" w:rsidR="00567E9A" w:rsidRPr="002A2F0E" w:rsidRDefault="00567E9A" w:rsidP="00EF7959">
      <w:pPr>
        <w:jc w:val="center"/>
        <w:rPr>
          <w:rFonts w:eastAsiaTheme="minorEastAsia"/>
          <w:lang w:eastAsia="zh-CN"/>
        </w:rPr>
      </w:pPr>
      <w:r>
        <w:rPr>
          <w:rFonts w:eastAsiaTheme="minorEastAsia"/>
          <w:noProof/>
          <w:lang w:eastAsia="zh-CN"/>
        </w:rPr>
        <w:lastRenderedPageBreak/>
        <w:drawing>
          <wp:inline distT="0" distB="0" distL="0" distR="0" wp14:anchorId="4CECFE63" wp14:editId="3FEFD28D">
            <wp:extent cx="5083937" cy="1416247"/>
            <wp:effectExtent l="0" t="0" r="254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16443" cy="1425302"/>
                    </a:xfrm>
                    <a:prstGeom prst="rect">
                      <a:avLst/>
                    </a:prstGeom>
                    <a:noFill/>
                  </pic:spPr>
                </pic:pic>
              </a:graphicData>
            </a:graphic>
          </wp:inline>
        </w:drawing>
      </w:r>
    </w:p>
    <w:p w14:paraId="718993BA" w14:textId="0EF6A676" w:rsidR="0092445C" w:rsidRPr="002A2F0E" w:rsidRDefault="0092445C" w:rsidP="00EF7959">
      <w:pPr>
        <w:jc w:val="center"/>
        <w:rPr>
          <w:rFonts w:eastAsiaTheme="minorEastAsia"/>
          <w:b/>
          <w:lang w:eastAsia="zh-CN"/>
        </w:rPr>
      </w:pPr>
      <w:r w:rsidRPr="002A2F0E">
        <w:rPr>
          <w:rFonts w:eastAsiaTheme="minorEastAsia"/>
          <w:b/>
          <w:lang w:eastAsia="zh-CN"/>
        </w:rPr>
        <w:t xml:space="preserve">Figure </w:t>
      </w:r>
      <w:r w:rsidR="009E6E1B">
        <w:rPr>
          <w:rFonts w:eastAsiaTheme="minorEastAsia"/>
          <w:b/>
          <w:lang w:eastAsia="zh-CN"/>
        </w:rPr>
        <w:t>2-</w:t>
      </w:r>
      <w:r w:rsidR="00771F95">
        <w:rPr>
          <w:rFonts w:eastAsiaTheme="minorEastAsia"/>
          <w:b/>
          <w:lang w:eastAsia="zh-CN"/>
        </w:rPr>
        <w:t>4</w:t>
      </w:r>
      <w:r w:rsidR="00837349">
        <w:rPr>
          <w:rFonts w:eastAsiaTheme="minorEastAsia"/>
          <w:b/>
          <w:lang w:eastAsia="zh-CN"/>
        </w:rPr>
        <w:t>:</w:t>
      </w:r>
      <w:r w:rsidRPr="002A2F0E">
        <w:rPr>
          <w:rFonts w:eastAsiaTheme="minorEastAsia"/>
          <w:b/>
          <w:lang w:eastAsia="zh-CN"/>
        </w:rPr>
        <w:t xml:space="preserve"> </w:t>
      </w:r>
      <w:r w:rsidR="00756CB5">
        <w:rPr>
          <w:rFonts w:eastAsiaTheme="minorEastAsia" w:hint="eastAsia"/>
          <w:b/>
          <w:lang w:eastAsia="zh-CN"/>
        </w:rPr>
        <w:t>S</w:t>
      </w:r>
      <w:r w:rsidR="00EF7959" w:rsidRPr="002A2F0E">
        <w:rPr>
          <w:rFonts w:eastAsiaTheme="minorEastAsia"/>
          <w:b/>
          <w:lang w:eastAsia="zh-CN"/>
        </w:rPr>
        <w:t>lot offset combin</w:t>
      </w:r>
      <w:r w:rsidR="004E7EBF">
        <w:rPr>
          <w:rFonts w:eastAsiaTheme="minorEastAsia"/>
          <w:b/>
          <w:lang w:eastAsia="zh-CN"/>
        </w:rPr>
        <w:t>ation</w:t>
      </w:r>
      <w:r w:rsidR="00EF7959" w:rsidRPr="002A2F0E">
        <w:rPr>
          <w:rFonts w:eastAsiaTheme="minorEastAsia"/>
          <w:b/>
          <w:lang w:eastAsia="zh-CN"/>
        </w:rPr>
        <w:t xml:space="preserve"> scheme</w:t>
      </w:r>
    </w:p>
    <w:p w14:paraId="516424DD" w14:textId="7E365B95" w:rsidR="00E70C11" w:rsidRPr="002A2F0E" w:rsidRDefault="003128D9" w:rsidP="00E70C11">
      <w:pPr>
        <w:rPr>
          <w:rFonts w:eastAsiaTheme="minorEastAsia"/>
          <w:lang w:eastAsia="zh-CN"/>
        </w:rPr>
      </w:pPr>
      <w:r w:rsidRPr="002A2F0E">
        <w:rPr>
          <w:rFonts w:eastAsiaTheme="minorEastAsia"/>
          <w:lang w:eastAsia="zh-CN"/>
        </w:rPr>
        <w:t xml:space="preserve">Another aspect </w:t>
      </w:r>
      <w:r>
        <w:rPr>
          <w:rFonts w:eastAsiaTheme="minorEastAsia"/>
          <w:lang w:eastAsia="zh-CN"/>
        </w:rPr>
        <w:t>to consider is how to interpret actual slot offset, when RRC</w:t>
      </w:r>
      <w:r w:rsidRPr="002A2F0E">
        <w:rPr>
          <w:rFonts w:eastAsiaTheme="minorEastAsia"/>
          <w:lang w:eastAsia="zh-CN"/>
        </w:rPr>
        <w:t xml:space="preserve"> </w:t>
      </w:r>
      <w:r>
        <w:rPr>
          <w:rFonts w:eastAsiaTheme="minorEastAsia"/>
          <w:lang w:eastAsia="zh-CN"/>
        </w:rPr>
        <w:t>configured</w:t>
      </w:r>
      <w:r w:rsidRPr="002A2F0E">
        <w:rPr>
          <w:rFonts w:eastAsiaTheme="minorEastAsia"/>
          <w:lang w:eastAsia="zh-CN"/>
        </w:rPr>
        <w:t xml:space="preserve"> slot offset</w:t>
      </w:r>
      <w:r>
        <w:rPr>
          <w:rFonts w:eastAsiaTheme="minorEastAsia"/>
          <w:lang w:eastAsia="zh-CN"/>
        </w:rPr>
        <w:t xml:space="preserve"> is non-zero and also </w:t>
      </w:r>
      <w:r w:rsidR="001B7A5F">
        <w:rPr>
          <w:rFonts w:eastAsiaTheme="minorEastAsia"/>
          <w:lang w:eastAsia="zh-CN"/>
        </w:rPr>
        <w:t xml:space="preserve">re-interpreted </w:t>
      </w:r>
      <w:r>
        <w:rPr>
          <w:rFonts w:eastAsiaTheme="minorEastAsia"/>
          <w:lang w:eastAsia="zh-CN"/>
        </w:rPr>
        <w:t>in DCI. The UE can determine actual</w:t>
      </w:r>
      <w:r w:rsidRPr="002A2F0E">
        <w:rPr>
          <w:rFonts w:eastAsiaTheme="minorEastAsia"/>
          <w:lang w:eastAsia="zh-CN"/>
        </w:rPr>
        <w:t xml:space="preserve"> slot offset</w:t>
      </w:r>
      <w:r>
        <w:rPr>
          <w:rFonts w:eastAsiaTheme="minorEastAsia"/>
          <w:lang w:eastAsia="zh-CN"/>
        </w:rPr>
        <w:t xml:space="preserve"> by</w:t>
      </w:r>
      <w:r w:rsidRPr="002A2F0E">
        <w:rPr>
          <w:rFonts w:eastAsiaTheme="minorEastAsia"/>
          <w:lang w:eastAsia="zh-CN"/>
        </w:rPr>
        <w:t xml:space="preserve"> combin</w:t>
      </w:r>
      <w:r>
        <w:rPr>
          <w:rFonts w:eastAsiaTheme="minorEastAsia"/>
          <w:lang w:eastAsia="zh-CN"/>
        </w:rPr>
        <w:t>ing</w:t>
      </w:r>
      <w:r w:rsidR="00407C41">
        <w:rPr>
          <w:rFonts w:eastAsiaTheme="minorEastAsia"/>
          <w:lang w:eastAsia="zh-CN"/>
        </w:rPr>
        <w:t xml:space="preserve"> two</w:t>
      </w:r>
      <w:r w:rsidRPr="002A2F0E">
        <w:rPr>
          <w:rFonts w:eastAsiaTheme="minorEastAsia"/>
          <w:lang w:eastAsia="zh-CN"/>
        </w:rPr>
        <w:t xml:space="preserve"> </w:t>
      </w:r>
      <w:r w:rsidR="00407C41">
        <w:rPr>
          <w:rFonts w:eastAsiaTheme="minorEastAsia"/>
          <w:lang w:eastAsia="zh-CN"/>
        </w:rPr>
        <w:t xml:space="preserve">slot offsets configured in </w:t>
      </w:r>
      <w:r>
        <w:rPr>
          <w:rFonts w:eastAsiaTheme="minorEastAsia"/>
          <w:lang w:eastAsia="zh-CN"/>
        </w:rPr>
        <w:t xml:space="preserve">RRC and </w:t>
      </w:r>
      <w:r w:rsidR="00407C41" w:rsidRPr="002A2F0E">
        <w:rPr>
          <w:rFonts w:eastAsiaTheme="minorEastAsia"/>
          <w:lang w:eastAsia="zh-CN"/>
        </w:rPr>
        <w:t>indicat</w:t>
      </w:r>
      <w:r w:rsidR="00407C41">
        <w:rPr>
          <w:rFonts w:eastAsiaTheme="minorEastAsia"/>
          <w:lang w:eastAsia="zh-CN"/>
        </w:rPr>
        <w:t xml:space="preserve">ed in </w:t>
      </w:r>
      <w:r>
        <w:rPr>
          <w:rFonts w:eastAsiaTheme="minorEastAsia"/>
          <w:lang w:eastAsia="zh-CN"/>
        </w:rPr>
        <w:t>DCI. For example, as shown</w:t>
      </w:r>
      <w:r w:rsidR="00BC5740">
        <w:rPr>
          <w:rFonts w:eastAsiaTheme="minorEastAsia"/>
          <w:lang w:eastAsia="zh-CN"/>
        </w:rPr>
        <w:t xml:space="preserve"> </w:t>
      </w:r>
      <w:r>
        <w:rPr>
          <w:rFonts w:eastAsiaTheme="minorEastAsia"/>
          <w:lang w:eastAsia="zh-CN"/>
        </w:rPr>
        <w:t>i</w:t>
      </w:r>
      <w:r w:rsidR="00BC5740">
        <w:rPr>
          <w:rFonts w:eastAsiaTheme="minorEastAsia"/>
          <w:lang w:eastAsia="zh-CN"/>
        </w:rPr>
        <w:t>n</w:t>
      </w:r>
      <w:r w:rsidR="002A0E2D" w:rsidRPr="002A2F0E">
        <w:rPr>
          <w:rFonts w:eastAsiaTheme="minorEastAsia"/>
          <w:lang w:eastAsia="zh-CN"/>
        </w:rPr>
        <w:t xml:space="preserve"> </w:t>
      </w:r>
      <w:r w:rsidR="009E6E1B">
        <w:rPr>
          <w:rFonts w:eastAsiaTheme="minorEastAsia"/>
          <w:lang w:eastAsia="zh-CN"/>
        </w:rPr>
        <w:t>F</w:t>
      </w:r>
      <w:r w:rsidR="009E6E1B" w:rsidRPr="002A2F0E">
        <w:rPr>
          <w:rFonts w:eastAsiaTheme="minorEastAsia"/>
          <w:lang w:eastAsia="zh-CN"/>
        </w:rPr>
        <w:t xml:space="preserve">igure </w:t>
      </w:r>
      <w:r w:rsidR="009E6E1B">
        <w:rPr>
          <w:rFonts w:eastAsiaTheme="minorEastAsia"/>
          <w:lang w:eastAsia="zh-CN"/>
        </w:rPr>
        <w:t>2-</w:t>
      </w:r>
      <w:r w:rsidR="00BC5740">
        <w:rPr>
          <w:rFonts w:eastAsiaTheme="minorEastAsia"/>
          <w:lang w:eastAsia="zh-CN"/>
        </w:rPr>
        <w:t>4</w:t>
      </w:r>
      <w:r w:rsidR="002A0E2D" w:rsidRPr="002A2F0E">
        <w:rPr>
          <w:rFonts w:eastAsiaTheme="minorEastAsia"/>
          <w:lang w:eastAsia="zh-CN"/>
        </w:rPr>
        <w:t xml:space="preserve">, </w:t>
      </w:r>
      <w:r w:rsidR="00496197" w:rsidRPr="002A2F0E">
        <w:rPr>
          <w:rFonts w:eastAsiaTheme="minorEastAsia"/>
          <w:lang w:eastAsia="zh-CN"/>
        </w:rPr>
        <w:t xml:space="preserve">an aperiodic </w:t>
      </w:r>
      <w:r w:rsidR="002A0E2D" w:rsidRPr="002A2F0E">
        <w:rPr>
          <w:rFonts w:eastAsiaTheme="minorEastAsia"/>
          <w:lang w:eastAsia="zh-CN"/>
        </w:rPr>
        <w:t xml:space="preserve">SRS </w:t>
      </w:r>
      <w:r>
        <w:rPr>
          <w:rFonts w:eastAsiaTheme="minorEastAsia"/>
          <w:lang w:eastAsia="zh-CN"/>
        </w:rPr>
        <w:t>is</w:t>
      </w:r>
      <w:r w:rsidR="002A0E2D" w:rsidRPr="002A2F0E">
        <w:rPr>
          <w:rFonts w:eastAsiaTheme="minorEastAsia"/>
          <w:lang w:eastAsia="zh-CN"/>
        </w:rPr>
        <w:t xml:space="preserve"> transmitted in slot n</w:t>
      </w:r>
      <w:r w:rsidR="00BC5740">
        <w:rPr>
          <w:rFonts w:eastAsiaTheme="minorEastAsia"/>
          <w:lang w:eastAsia="zh-CN"/>
        </w:rPr>
        <w:t xml:space="preserve"> </w:t>
      </w:r>
      <w:r w:rsidR="002A0E2D" w:rsidRPr="002A2F0E">
        <w:rPr>
          <w:rFonts w:eastAsiaTheme="minorEastAsia"/>
          <w:lang w:eastAsia="zh-CN"/>
        </w:rPr>
        <w:t>+</w:t>
      </w:r>
      <w:r w:rsidR="00BC5740">
        <w:rPr>
          <w:rFonts w:eastAsiaTheme="minorEastAsia"/>
          <w:lang w:eastAsia="zh-CN"/>
        </w:rPr>
        <w:t xml:space="preserve"> </w:t>
      </w:r>
      <w:r w:rsidR="002A0E2D" w:rsidRPr="002A2F0E">
        <w:rPr>
          <w:rFonts w:eastAsiaTheme="minorEastAsia"/>
          <w:lang w:eastAsia="zh-CN"/>
        </w:rPr>
        <w:t xml:space="preserve">3 </w:t>
      </w:r>
      <w:r>
        <w:rPr>
          <w:rFonts w:eastAsiaTheme="minorEastAsia"/>
          <w:lang w:eastAsia="zh-CN"/>
        </w:rPr>
        <w:t xml:space="preserve">in </w:t>
      </w:r>
      <w:r>
        <w:rPr>
          <w:rFonts w:eastAsiaTheme="minorEastAsia" w:hint="eastAsia"/>
          <w:lang w:eastAsia="zh-CN"/>
        </w:rPr>
        <w:t>Rel</w:t>
      </w:r>
      <w:r>
        <w:rPr>
          <w:rFonts w:eastAsiaTheme="minorEastAsia"/>
          <w:lang w:eastAsia="zh-CN"/>
        </w:rPr>
        <w:t>-15/Rel-16 triggering mechanism</w:t>
      </w:r>
      <w:r w:rsidR="002A0E2D" w:rsidRPr="002A2F0E">
        <w:rPr>
          <w:rFonts w:eastAsiaTheme="minorEastAsia"/>
          <w:lang w:eastAsia="zh-CN"/>
        </w:rPr>
        <w:t xml:space="preserve"> or slot offset combin</w:t>
      </w:r>
      <w:r w:rsidR="009B4107">
        <w:rPr>
          <w:rFonts w:eastAsiaTheme="minorEastAsia"/>
          <w:lang w:eastAsia="zh-CN"/>
        </w:rPr>
        <w:t>ation</w:t>
      </w:r>
      <w:r w:rsidR="002A0E2D" w:rsidRPr="002A2F0E">
        <w:rPr>
          <w:rFonts w:eastAsiaTheme="minorEastAsia"/>
          <w:lang w:eastAsia="zh-CN"/>
        </w:rPr>
        <w:t xml:space="preserve"> </w:t>
      </w:r>
      <w:r w:rsidR="009B4107">
        <w:rPr>
          <w:rFonts w:eastAsiaTheme="minorEastAsia"/>
          <w:lang w:eastAsia="zh-CN"/>
        </w:rPr>
        <w:t>scheme</w:t>
      </w:r>
      <w:r w:rsidR="002A0E2D" w:rsidRPr="002A2F0E">
        <w:rPr>
          <w:rFonts w:eastAsiaTheme="minorEastAsia"/>
          <w:lang w:eastAsia="zh-CN"/>
        </w:rPr>
        <w:t xml:space="preserve"> with </w:t>
      </w:r>
      <w:r w:rsidR="009B4107">
        <w:rPr>
          <w:rFonts w:eastAsiaTheme="minorEastAsia"/>
          <w:lang w:eastAsia="zh-CN"/>
        </w:rPr>
        <w:t xml:space="preserve">slot </w:t>
      </w:r>
      <w:r w:rsidR="002A0E2D" w:rsidRPr="002A2F0E">
        <w:rPr>
          <w:rFonts w:eastAsiaTheme="minorEastAsia"/>
          <w:lang w:eastAsia="zh-CN"/>
        </w:rPr>
        <w:t xml:space="preserve">offset = 0 </w:t>
      </w:r>
      <w:r w:rsidR="00496197" w:rsidRPr="002A2F0E">
        <w:rPr>
          <w:rFonts w:eastAsiaTheme="minorEastAsia"/>
          <w:lang w:eastAsia="zh-CN"/>
        </w:rPr>
        <w:t xml:space="preserve">indicated </w:t>
      </w:r>
      <w:r w:rsidR="002A0E2D" w:rsidRPr="002A2F0E">
        <w:rPr>
          <w:rFonts w:eastAsiaTheme="minorEastAsia"/>
          <w:lang w:eastAsia="zh-CN"/>
        </w:rPr>
        <w:t>in DCI</w:t>
      </w:r>
      <w:r>
        <w:rPr>
          <w:rFonts w:eastAsiaTheme="minorEastAsia"/>
          <w:lang w:eastAsia="zh-CN"/>
        </w:rPr>
        <w:t>;</w:t>
      </w:r>
      <w:r w:rsidR="002A0E2D" w:rsidRPr="002A2F0E">
        <w:rPr>
          <w:rFonts w:eastAsiaTheme="minorEastAsia"/>
          <w:lang w:eastAsia="zh-CN"/>
        </w:rPr>
        <w:t xml:space="preserve"> </w:t>
      </w:r>
      <w:r w:rsidR="00496197" w:rsidRPr="002A2F0E">
        <w:rPr>
          <w:rFonts w:eastAsiaTheme="minorEastAsia"/>
          <w:lang w:eastAsia="zh-CN"/>
        </w:rPr>
        <w:t>or</w:t>
      </w:r>
      <w:r w:rsidR="002A0E2D" w:rsidRPr="002A2F0E">
        <w:rPr>
          <w:rFonts w:eastAsiaTheme="minorEastAsia"/>
          <w:lang w:eastAsia="zh-CN"/>
        </w:rPr>
        <w:t xml:space="preserve"> </w:t>
      </w:r>
      <w:r w:rsidR="00496197" w:rsidRPr="002A2F0E">
        <w:rPr>
          <w:rFonts w:eastAsiaTheme="minorEastAsia"/>
          <w:lang w:eastAsia="zh-CN"/>
        </w:rPr>
        <w:t xml:space="preserve">the SRS transmission </w:t>
      </w:r>
      <w:r>
        <w:rPr>
          <w:rFonts w:eastAsiaTheme="minorEastAsia"/>
          <w:lang w:eastAsia="zh-CN"/>
        </w:rPr>
        <w:t>occurs on</w:t>
      </w:r>
      <w:r w:rsidR="00496197" w:rsidRPr="002A2F0E">
        <w:rPr>
          <w:rFonts w:eastAsiaTheme="minorEastAsia"/>
          <w:lang w:eastAsia="zh-CN"/>
        </w:rPr>
        <w:t xml:space="preserve"> slot n</w:t>
      </w:r>
      <w:r w:rsidR="002A0E2D" w:rsidRPr="002A2F0E">
        <w:rPr>
          <w:rFonts w:eastAsiaTheme="minorEastAsia"/>
          <w:lang w:eastAsia="zh-CN"/>
        </w:rPr>
        <w:t xml:space="preserve"> </w:t>
      </w:r>
      <w:r w:rsidR="00496197" w:rsidRPr="002A2F0E">
        <w:rPr>
          <w:rFonts w:eastAsiaTheme="minorEastAsia"/>
          <w:lang w:eastAsia="zh-CN"/>
        </w:rPr>
        <w:t xml:space="preserve">+ 6 </w:t>
      </w:r>
      <w:r>
        <w:rPr>
          <w:rFonts w:eastAsiaTheme="minorEastAsia"/>
          <w:lang w:eastAsia="zh-CN"/>
        </w:rPr>
        <w:t>as</w:t>
      </w:r>
      <w:r w:rsidR="00496197" w:rsidRPr="002A2F0E">
        <w:rPr>
          <w:rFonts w:eastAsiaTheme="minorEastAsia"/>
          <w:lang w:eastAsia="zh-CN"/>
        </w:rPr>
        <w:t xml:space="preserve"> 3 </w:t>
      </w:r>
      <w:r w:rsidR="00BA7D91" w:rsidRPr="002A2F0E">
        <w:rPr>
          <w:rFonts w:eastAsiaTheme="minorEastAsia"/>
          <w:lang w:eastAsia="zh-CN"/>
        </w:rPr>
        <w:t>slots</w:t>
      </w:r>
      <w:r w:rsidR="00496197" w:rsidRPr="002A2F0E">
        <w:rPr>
          <w:rFonts w:eastAsiaTheme="minorEastAsia"/>
          <w:lang w:eastAsia="zh-CN"/>
        </w:rPr>
        <w:t xml:space="preserve"> offset </w:t>
      </w:r>
      <w:r w:rsidR="00BC5740">
        <w:rPr>
          <w:rFonts w:eastAsiaTheme="minorEastAsia"/>
          <w:lang w:eastAsia="zh-CN"/>
        </w:rPr>
        <w:t>indicat</w:t>
      </w:r>
      <w:r>
        <w:rPr>
          <w:rFonts w:eastAsiaTheme="minorEastAsia"/>
          <w:lang w:eastAsia="zh-CN"/>
        </w:rPr>
        <w:t xml:space="preserve">ed </w:t>
      </w:r>
      <w:r w:rsidR="00496197" w:rsidRPr="002A2F0E">
        <w:rPr>
          <w:rFonts w:eastAsiaTheme="minorEastAsia"/>
          <w:lang w:eastAsia="zh-CN"/>
        </w:rPr>
        <w:t>in DCI</w:t>
      </w:r>
      <w:r w:rsidR="00407C41">
        <w:rPr>
          <w:rFonts w:eastAsiaTheme="minorEastAsia"/>
          <w:lang w:eastAsia="zh-CN"/>
        </w:rPr>
        <w:t xml:space="preserve"> with addition of 3 slot offset configured by RRC</w:t>
      </w:r>
      <w:r w:rsidR="00496197" w:rsidRPr="002A2F0E">
        <w:rPr>
          <w:rFonts w:eastAsiaTheme="minorEastAsia"/>
          <w:lang w:eastAsia="zh-CN"/>
        </w:rPr>
        <w:t xml:space="preserve">. </w:t>
      </w:r>
      <w:r w:rsidR="00852931" w:rsidRPr="002A2F0E">
        <w:rPr>
          <w:rFonts w:eastAsiaTheme="minorEastAsia"/>
          <w:lang w:eastAsia="zh-CN"/>
        </w:rPr>
        <w:t>With this approach,</w:t>
      </w:r>
      <w:r w:rsidR="00DB5478" w:rsidRPr="002A2F0E">
        <w:rPr>
          <w:rFonts w:eastAsiaTheme="minorEastAsia"/>
          <w:lang w:eastAsia="zh-CN"/>
        </w:rPr>
        <w:t xml:space="preserve"> </w:t>
      </w:r>
      <w:proofErr w:type="spellStart"/>
      <w:r w:rsidR="00E70C11" w:rsidRPr="002A2F0E">
        <w:rPr>
          <w:rFonts w:eastAsiaTheme="minorEastAsia"/>
          <w:szCs w:val="20"/>
        </w:rPr>
        <w:t>gNB</w:t>
      </w:r>
      <w:proofErr w:type="spellEnd"/>
      <w:r w:rsidR="00E70C11" w:rsidRPr="002A2F0E">
        <w:rPr>
          <w:rFonts w:eastAsiaTheme="minorEastAsia"/>
          <w:szCs w:val="20"/>
        </w:rPr>
        <w:t xml:space="preserve"> can trigger aperiodic SRS in any slot and flexibly indicate the slot offset.</w:t>
      </w:r>
    </w:p>
    <w:p w14:paraId="083C83E5" w14:textId="32A725DC" w:rsidR="00F007DE" w:rsidRPr="002A2F0E" w:rsidRDefault="00757431" w:rsidP="00E70C11">
      <w:pPr>
        <w:rPr>
          <w:rFonts w:eastAsiaTheme="minorEastAsia"/>
          <w:lang w:eastAsia="zh-CN"/>
        </w:rPr>
      </w:pPr>
      <w:r w:rsidRPr="002A2F0E">
        <w:rPr>
          <w:rFonts w:eastAsiaTheme="minorEastAsia"/>
          <w:lang w:eastAsia="zh-CN"/>
        </w:rPr>
        <w:t>W</w:t>
      </w:r>
      <w:r w:rsidR="00D23929" w:rsidRPr="002A2F0E">
        <w:rPr>
          <w:rFonts w:eastAsiaTheme="minorEastAsia"/>
          <w:lang w:eastAsia="zh-CN"/>
        </w:rPr>
        <w:t>e</w:t>
      </w:r>
      <w:r w:rsidRPr="002A2F0E">
        <w:rPr>
          <w:rFonts w:eastAsiaTheme="minorEastAsia"/>
          <w:lang w:eastAsia="zh-CN"/>
        </w:rPr>
        <w:t xml:space="preserve"> thus</w:t>
      </w:r>
      <w:r w:rsidR="00D23929" w:rsidRPr="002A2F0E">
        <w:rPr>
          <w:rFonts w:eastAsiaTheme="minorEastAsia"/>
          <w:lang w:eastAsia="zh-CN"/>
        </w:rPr>
        <w:t xml:space="preserve"> propos</w:t>
      </w:r>
      <w:r w:rsidR="006D0F24" w:rsidRPr="002A2F0E">
        <w:rPr>
          <w:rFonts w:eastAsiaTheme="minorEastAsia"/>
          <w:lang w:eastAsia="zh-CN"/>
        </w:rPr>
        <w:t>e</w:t>
      </w:r>
      <w:r w:rsidR="00D23929" w:rsidRPr="002A2F0E">
        <w:rPr>
          <w:rFonts w:eastAsiaTheme="minorEastAsia"/>
          <w:lang w:eastAsia="zh-CN"/>
        </w:rPr>
        <w:t xml:space="preserve">, </w:t>
      </w:r>
    </w:p>
    <w:p w14:paraId="6D539FF3" w14:textId="2112ECF2" w:rsidR="00FA53A6" w:rsidRPr="002A2F0E" w:rsidRDefault="003B6755" w:rsidP="00F007DE">
      <w:pPr>
        <w:pStyle w:val="proposal"/>
      </w:pPr>
      <w:r w:rsidRPr="002A2F0E">
        <w:t xml:space="preserve">Allow </w:t>
      </w:r>
      <w:r w:rsidR="00D23929" w:rsidRPr="002A2F0E">
        <w:t xml:space="preserve">UL DCI for triggering </w:t>
      </w:r>
      <w:r w:rsidR="000D2C60" w:rsidRPr="002A2F0E">
        <w:t xml:space="preserve">aperiodic </w:t>
      </w:r>
      <w:r w:rsidR="00D23929" w:rsidRPr="002A2F0E">
        <w:t xml:space="preserve">SRS </w:t>
      </w:r>
      <w:r w:rsidR="00B52891">
        <w:rPr>
          <w:rFonts w:hint="eastAsia"/>
        </w:rPr>
        <w:t>with</w:t>
      </w:r>
      <w:r w:rsidR="00B52891">
        <w:t xml:space="preserve"> UL-SCH = 0 with all-zeros </w:t>
      </w:r>
      <w:r w:rsidR="00B52891">
        <w:rPr>
          <w:rFonts w:hint="eastAsia"/>
        </w:rPr>
        <w:t>CSI</w:t>
      </w:r>
      <w:r w:rsidR="00B52891">
        <w:t xml:space="preserve"> request indicator</w:t>
      </w:r>
      <w:r w:rsidR="00D23929" w:rsidRPr="002A2F0E">
        <w:t>.</w:t>
      </w:r>
    </w:p>
    <w:p w14:paraId="10FA9948" w14:textId="040DD27C" w:rsidR="00D61E85" w:rsidRPr="002A2F0E" w:rsidRDefault="00FA53A6" w:rsidP="00D61E85">
      <w:pPr>
        <w:pStyle w:val="proposal"/>
      </w:pPr>
      <w:r w:rsidRPr="002A2F0E">
        <w:t>At least MCS field can be re</w:t>
      </w:r>
      <w:r w:rsidR="00765107" w:rsidRPr="002A2F0E">
        <w:t>-interpret</w:t>
      </w:r>
      <w:r w:rsidR="00D215CF" w:rsidRPr="002A2F0E">
        <w:t>ed</w:t>
      </w:r>
      <w:r w:rsidRPr="002A2F0E">
        <w:t xml:space="preserve"> for indicating slot offset of A-SRS resource set </w:t>
      </w:r>
      <w:r w:rsidR="000E36E1" w:rsidRPr="002A2F0E">
        <w:t>if</w:t>
      </w:r>
      <w:r w:rsidRPr="002A2F0E">
        <w:t xml:space="preserve"> UL-SCH = 0</w:t>
      </w:r>
      <w:r w:rsidR="000E36E1" w:rsidRPr="002A2F0E">
        <w:t xml:space="preserve"> with</w:t>
      </w:r>
      <w:r w:rsidR="003B7514" w:rsidRPr="002A2F0E">
        <w:t>/without</w:t>
      </w:r>
      <w:r w:rsidR="000E36E1" w:rsidRPr="002A2F0E">
        <w:t xml:space="preserve"> CSI request indicator.</w:t>
      </w:r>
    </w:p>
    <w:p w14:paraId="0930083A" w14:textId="56574DA0" w:rsidR="009C11C0" w:rsidRPr="00D23724" w:rsidRDefault="00A25DF8" w:rsidP="00D61E85">
      <w:pPr>
        <w:pStyle w:val="proposal"/>
      </w:pPr>
      <w:r w:rsidRPr="002A2F0E">
        <w:t xml:space="preserve">Support </w:t>
      </w:r>
      <w:r w:rsidR="00407C41">
        <w:t>combining</w:t>
      </w:r>
      <w:r w:rsidR="00576F76" w:rsidRPr="002A2F0E">
        <w:rPr>
          <w:rFonts w:eastAsiaTheme="minorEastAsia"/>
        </w:rPr>
        <w:t xml:space="preserve"> slot offset</w:t>
      </w:r>
      <w:r w:rsidR="00407C41">
        <w:rPr>
          <w:rFonts w:eastAsiaTheme="minorEastAsia"/>
        </w:rPr>
        <w:t xml:space="preserve"> values</w:t>
      </w:r>
      <w:r w:rsidR="00576F76" w:rsidRPr="002A2F0E">
        <w:rPr>
          <w:rFonts w:eastAsiaTheme="minorEastAsia"/>
        </w:rPr>
        <w:t xml:space="preserve"> </w:t>
      </w:r>
      <w:r w:rsidR="00407C41" w:rsidRPr="002A2F0E">
        <w:rPr>
          <w:rFonts w:eastAsiaTheme="minorEastAsia"/>
        </w:rPr>
        <w:t>indicate</w:t>
      </w:r>
      <w:r w:rsidR="00407C41">
        <w:rPr>
          <w:rFonts w:eastAsiaTheme="minorEastAsia"/>
        </w:rPr>
        <w:t>d</w:t>
      </w:r>
      <w:r w:rsidR="00407C41" w:rsidRPr="002A2F0E">
        <w:rPr>
          <w:rFonts w:eastAsiaTheme="minorEastAsia"/>
        </w:rPr>
        <w:t xml:space="preserve"> </w:t>
      </w:r>
      <w:r w:rsidR="00576F76" w:rsidRPr="002A2F0E">
        <w:rPr>
          <w:rFonts w:eastAsiaTheme="minorEastAsia"/>
        </w:rPr>
        <w:t>in both of RRC and DCI signaling.</w:t>
      </w:r>
    </w:p>
    <w:p w14:paraId="342DFB68" w14:textId="63EB14EF" w:rsidR="00D61E85" w:rsidRPr="00D14D88" w:rsidRDefault="00D61E85" w:rsidP="00D61E85">
      <w:pPr>
        <w:pStyle w:val="title1"/>
        <w:rPr>
          <w:rFonts w:cs="Arial"/>
        </w:rPr>
      </w:pPr>
      <w:r w:rsidRPr="00D14D88">
        <w:rPr>
          <w:rFonts w:cs="Arial"/>
        </w:rPr>
        <w:t>Overhead and Usage reduction</w:t>
      </w:r>
    </w:p>
    <w:p w14:paraId="3FA8F96B" w14:textId="47B38ED3" w:rsidR="00D61E85" w:rsidRPr="00D14D88" w:rsidRDefault="00AC5C73" w:rsidP="00AC7E48">
      <w:pPr>
        <w:pStyle w:val="title2"/>
        <w:ind w:left="0"/>
        <w:outlineLvl w:val="1"/>
      </w:pPr>
      <w:bookmarkStart w:id="1" w:name="_Hlk47386897"/>
      <w:r w:rsidRPr="00D14D88">
        <w:t xml:space="preserve">SRS for </w:t>
      </w:r>
      <w:r w:rsidR="003D7392" w:rsidRPr="00D14D88">
        <w:t xml:space="preserve">codebook </w:t>
      </w:r>
      <w:r w:rsidR="00FA5BCE" w:rsidRPr="00D14D88">
        <w:t>used for DL CSI acquisition</w:t>
      </w:r>
    </w:p>
    <w:bookmarkEnd w:id="1"/>
    <w:p w14:paraId="1F657A34" w14:textId="2E08B4C6" w:rsidR="00D976A3" w:rsidRDefault="00852555" w:rsidP="00852555">
      <w:r w:rsidRPr="00852555">
        <w:rPr>
          <w:rFonts w:eastAsiaTheme="minorEastAsia"/>
          <w:lang w:eastAsia="zh-CN"/>
        </w:rPr>
        <w:t xml:space="preserve">In Rel-15, </w:t>
      </w:r>
      <w:proofErr w:type="spellStart"/>
      <w:r w:rsidRPr="00852555">
        <w:rPr>
          <w:rFonts w:eastAsiaTheme="minorEastAsia"/>
          <w:lang w:eastAsia="zh-CN"/>
        </w:rPr>
        <w:t>gNB</w:t>
      </w:r>
      <w:proofErr w:type="spellEnd"/>
      <w:r w:rsidRPr="00852555">
        <w:rPr>
          <w:rFonts w:eastAsiaTheme="minorEastAsia"/>
          <w:lang w:eastAsia="zh-CN"/>
        </w:rPr>
        <w:t xml:space="preserve"> configures SRS set with usage ‘antenna switching’ for DL CSI acquisition and SRS set with usage ‘codebook’ for UL CSI acquisition separately. For example, for a UE with 2 Tx and 2 Rx antennas, </w:t>
      </w:r>
      <w:proofErr w:type="spellStart"/>
      <w:r w:rsidRPr="00852555">
        <w:rPr>
          <w:rFonts w:eastAsiaTheme="minorEastAsia"/>
          <w:lang w:eastAsia="zh-CN"/>
        </w:rPr>
        <w:t>gNB</w:t>
      </w:r>
      <w:proofErr w:type="spellEnd"/>
      <w:r w:rsidRPr="00852555">
        <w:rPr>
          <w:rFonts w:eastAsiaTheme="minorEastAsia"/>
          <w:lang w:eastAsia="zh-CN"/>
        </w:rPr>
        <w:t xml:space="preserve"> still has to configure separate SRS sets for 2T2R antenna switching (actually there is no antenna switching operation at the UE) and 2 Tx codebook-based operation. Although the specification does not prevent the SRS resource in these two SRS resource sets having same SRS resource ID, this implies that </w:t>
      </w:r>
      <w:proofErr w:type="spellStart"/>
      <w:r w:rsidRPr="00852555">
        <w:rPr>
          <w:rFonts w:eastAsiaTheme="minorEastAsia"/>
          <w:lang w:eastAsia="zh-CN"/>
        </w:rPr>
        <w:t>gNB</w:t>
      </w:r>
      <w:proofErr w:type="spellEnd"/>
      <w:r w:rsidRPr="00852555">
        <w:rPr>
          <w:rFonts w:eastAsiaTheme="minorEastAsia"/>
          <w:lang w:eastAsia="zh-CN"/>
        </w:rPr>
        <w:t xml:space="preserve"> always has to configure two SRS resource sets. In particular, when these two sets are configured as aperiodic, UE will transmit both of them in different time locations if triggered separately or if configured with different slot offset. As a consequence, it causes unnecessary signaling overhead in RRC configuration and/or DCI triggering. Thus, for the case of antenna switching with </w:t>
      </w:r>
      <w:proofErr w:type="spellStart"/>
      <w:r w:rsidRPr="00852555">
        <w:rPr>
          <w:rFonts w:eastAsiaTheme="minorEastAsia"/>
          <w:lang w:eastAsia="zh-CN"/>
        </w:rPr>
        <w:t>xTxR</w:t>
      </w:r>
      <w:proofErr w:type="spellEnd"/>
      <w:r w:rsidRPr="00852555">
        <w:rPr>
          <w:rFonts w:eastAsiaTheme="minorEastAsia"/>
          <w:lang w:eastAsia="zh-CN"/>
        </w:rPr>
        <w:t xml:space="preserve">, the SRS resource set with usage ‘codebook’ or ‘antenna switching’ can be used for either DL CSI acquisition or UL CSI acquisition. </w:t>
      </w:r>
      <w:r w:rsidR="003D084E" w:rsidRPr="002A2F0E">
        <w:t>At least support</w:t>
      </w:r>
      <w:r w:rsidR="006A5F03" w:rsidRPr="002A2F0E">
        <w:t xml:space="preserve"> the SRS resource set with usage of codebook </w:t>
      </w:r>
      <w:r w:rsidR="003D084E" w:rsidRPr="002A2F0E">
        <w:t>to</w:t>
      </w:r>
      <w:r w:rsidR="006A5F03" w:rsidRPr="002A2F0E">
        <w:t xml:space="preserve"> be used for DL CSI acquisition </w:t>
      </w:r>
      <w:r w:rsidR="003D084E" w:rsidRPr="002A2F0E">
        <w:t>in</w:t>
      </w:r>
      <w:r w:rsidR="006A5F03" w:rsidRPr="002A2F0E">
        <w:t xml:space="preserve"> the case of </w:t>
      </w:r>
      <w:proofErr w:type="spellStart"/>
      <w:r w:rsidR="006A5F03" w:rsidRPr="002A2F0E">
        <w:t>xTxR</w:t>
      </w:r>
      <w:proofErr w:type="spellEnd"/>
      <w:r w:rsidR="006A5F03" w:rsidRPr="002A2F0E">
        <w:t>.</w:t>
      </w:r>
    </w:p>
    <w:p w14:paraId="1F0BCD00" w14:textId="16EB4EF5" w:rsidR="00852555" w:rsidRPr="00852555" w:rsidRDefault="00852555" w:rsidP="00852555">
      <w:pPr>
        <w:pStyle w:val="proposal"/>
        <w:rPr>
          <w:rFonts w:eastAsiaTheme="minorEastAsia"/>
        </w:rPr>
      </w:pPr>
      <w:r>
        <w:t>At least support t</w:t>
      </w:r>
      <w:r w:rsidRPr="006A5F03">
        <w:t xml:space="preserve">he SRS resource set with usage of codebook </w:t>
      </w:r>
      <w:r>
        <w:t>to</w:t>
      </w:r>
      <w:r w:rsidRPr="006A5F03">
        <w:t xml:space="preserve"> be used for DL CSI acquisition</w:t>
      </w:r>
      <w:r>
        <w:t xml:space="preserve"> in the case of </w:t>
      </w:r>
      <w:proofErr w:type="spellStart"/>
      <w:r>
        <w:t>xTxR</w:t>
      </w:r>
      <w:proofErr w:type="spellEnd"/>
      <w:r>
        <w:t>.</w:t>
      </w:r>
    </w:p>
    <w:p w14:paraId="5B5FC1AE" w14:textId="2A6A3D71" w:rsidR="00E113DF" w:rsidRPr="002A2F0E" w:rsidRDefault="00E113DF" w:rsidP="00E113DF">
      <w:pPr>
        <w:jc w:val="center"/>
        <w:rPr>
          <w:rFonts w:eastAsiaTheme="minorEastAsia"/>
          <w:lang w:eastAsia="zh-CN"/>
        </w:rPr>
      </w:pPr>
      <w:r w:rsidRPr="002A2F0E">
        <w:rPr>
          <w:rFonts w:eastAsiaTheme="minorEastAsia"/>
          <w:noProof/>
          <w:lang w:eastAsia="zh-CN"/>
        </w:rPr>
        <w:drawing>
          <wp:inline distT="0" distB="0" distL="0" distR="0" wp14:anchorId="7ED61CE9" wp14:editId="1043FF29">
            <wp:extent cx="3503295" cy="201986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2472" t="8370" r="11028" b="6570"/>
                    <a:stretch/>
                  </pic:blipFill>
                  <pic:spPr bwMode="auto">
                    <a:xfrm>
                      <a:off x="0" y="0"/>
                      <a:ext cx="3507438" cy="2022258"/>
                    </a:xfrm>
                    <a:prstGeom prst="rect">
                      <a:avLst/>
                    </a:prstGeom>
                    <a:noFill/>
                    <a:ln>
                      <a:noFill/>
                    </a:ln>
                    <a:extLst>
                      <a:ext uri="{53640926-AAD7-44D8-BBD7-CCE9431645EC}">
                        <a14:shadowObscured xmlns:a14="http://schemas.microsoft.com/office/drawing/2010/main"/>
                      </a:ext>
                    </a:extLst>
                  </pic:spPr>
                </pic:pic>
              </a:graphicData>
            </a:graphic>
          </wp:inline>
        </w:drawing>
      </w:r>
    </w:p>
    <w:p w14:paraId="7381CA8D" w14:textId="6E49D162" w:rsidR="00D976A3" w:rsidRPr="002A2F0E" w:rsidRDefault="00D976A3" w:rsidP="00D976A3">
      <w:pPr>
        <w:jc w:val="center"/>
        <w:rPr>
          <w:rFonts w:eastAsiaTheme="minorEastAsia"/>
          <w:lang w:eastAsia="zh-CN"/>
        </w:rPr>
      </w:pPr>
      <w:r w:rsidRPr="002A2F0E">
        <w:rPr>
          <w:rFonts w:eastAsiaTheme="minorEastAsia"/>
          <w:b/>
          <w:lang w:eastAsia="zh-CN"/>
        </w:rPr>
        <w:t xml:space="preserve">Figure </w:t>
      </w:r>
      <w:r w:rsidR="009E6E1B">
        <w:rPr>
          <w:rFonts w:eastAsiaTheme="minorEastAsia"/>
          <w:b/>
          <w:lang w:eastAsia="zh-CN"/>
        </w:rPr>
        <w:t>3-1</w:t>
      </w:r>
      <w:r w:rsidR="00837349">
        <w:rPr>
          <w:rFonts w:eastAsiaTheme="minorEastAsia"/>
          <w:b/>
          <w:lang w:eastAsia="zh-CN"/>
        </w:rPr>
        <w:t>:</w:t>
      </w:r>
      <w:r w:rsidRPr="002A2F0E">
        <w:rPr>
          <w:rFonts w:eastAsiaTheme="minorEastAsia"/>
          <w:b/>
          <w:lang w:eastAsia="zh-CN"/>
        </w:rPr>
        <w:t xml:space="preserve"> </w:t>
      </w:r>
      <w:r w:rsidR="00664946">
        <w:rPr>
          <w:rFonts w:eastAsiaTheme="minorEastAsia"/>
          <w:b/>
          <w:lang w:eastAsia="zh-CN"/>
        </w:rPr>
        <w:t>N</w:t>
      </w:r>
      <w:r w:rsidR="00664946" w:rsidRPr="002A2F0E">
        <w:rPr>
          <w:rFonts w:eastAsiaTheme="minorEastAsia"/>
          <w:b/>
          <w:lang w:eastAsia="zh-CN"/>
        </w:rPr>
        <w:t xml:space="preserve">ormal </w:t>
      </w:r>
      <w:r w:rsidRPr="002A2F0E">
        <w:rPr>
          <w:rFonts w:eastAsiaTheme="minorEastAsia"/>
          <w:b/>
          <w:lang w:eastAsia="zh-CN"/>
        </w:rPr>
        <w:t>resource sharing scheme for codebook and antenna switching</w:t>
      </w:r>
    </w:p>
    <w:p w14:paraId="08E5F984" w14:textId="139C3D6F" w:rsidR="001E35E7" w:rsidRDefault="001E35E7" w:rsidP="001E35E7">
      <w:pPr>
        <w:rPr>
          <w:rFonts w:eastAsiaTheme="minorEastAsia"/>
          <w:lang w:eastAsia="zh-CN"/>
        </w:rPr>
      </w:pPr>
      <w:r w:rsidRPr="001E35E7">
        <w:rPr>
          <w:rFonts w:eastAsiaTheme="minorEastAsia"/>
          <w:lang w:eastAsia="zh-CN"/>
        </w:rPr>
        <w:lastRenderedPageBreak/>
        <w:t xml:space="preserve">Furthermore, SRS resource set configured for </w:t>
      </w:r>
      <w:proofErr w:type="spellStart"/>
      <w:r w:rsidRPr="001E35E7">
        <w:rPr>
          <w:rFonts w:eastAsiaTheme="minorEastAsia"/>
          <w:lang w:eastAsia="zh-CN"/>
        </w:rPr>
        <w:t>xTyR</w:t>
      </w:r>
      <w:proofErr w:type="spellEnd"/>
      <w:r w:rsidRPr="001E35E7">
        <w:rPr>
          <w:rFonts w:eastAsiaTheme="minorEastAsia"/>
          <w:lang w:eastAsia="zh-CN"/>
        </w:rPr>
        <w:t xml:space="preserve"> with periodic or aperiodic, one of the SRS resources can be used for UL CSI acquisition where SRS with usage ‘codebook’ is not configured. For example, a UE supporting 2T4R capability is configured with SRS resource set with two 2-port SRS resources and usage ‘antenna switching’ and/or one 2-port SRS resource with usage ‘codebook’ as shown in </w:t>
      </w:r>
      <w:r w:rsidR="009E6E1B">
        <w:rPr>
          <w:rFonts w:eastAsiaTheme="minorEastAsia"/>
          <w:lang w:eastAsia="zh-CN"/>
        </w:rPr>
        <w:t>F</w:t>
      </w:r>
      <w:r w:rsidR="009E6E1B" w:rsidRPr="001E35E7">
        <w:rPr>
          <w:rFonts w:eastAsiaTheme="minorEastAsia"/>
          <w:lang w:eastAsia="zh-CN"/>
        </w:rPr>
        <w:t xml:space="preserve">igure </w:t>
      </w:r>
      <w:r w:rsidR="009E6E1B">
        <w:rPr>
          <w:rFonts w:eastAsiaTheme="minorEastAsia"/>
          <w:lang w:eastAsia="zh-CN"/>
        </w:rPr>
        <w:t>3-1</w:t>
      </w:r>
      <w:r w:rsidRPr="001E35E7">
        <w:rPr>
          <w:rFonts w:eastAsiaTheme="minorEastAsia"/>
          <w:lang w:eastAsia="zh-CN"/>
        </w:rPr>
        <w:t xml:space="preserve">. Current spec allows overlapping configuration of SRS resources for ‘codebook’ and ‘antenna switching’, and triggering of both SRS sets simultaneously. However, when </w:t>
      </w:r>
      <w:proofErr w:type="spellStart"/>
      <w:r w:rsidRPr="001E35E7">
        <w:rPr>
          <w:rFonts w:eastAsiaTheme="minorEastAsia"/>
          <w:lang w:eastAsia="zh-CN"/>
        </w:rPr>
        <w:t>gNB</w:t>
      </w:r>
      <w:proofErr w:type="spellEnd"/>
      <w:r w:rsidRPr="001E35E7">
        <w:rPr>
          <w:rFonts w:eastAsiaTheme="minorEastAsia"/>
          <w:lang w:eastAsia="zh-CN"/>
        </w:rPr>
        <w:t xml:space="preserve"> triggers SRS resource set for ‘antenna switching’ only, one of SRS resources (e.g. SRS resource 0) in antenna switching set can be used for UL CSI acquisition, that means </w:t>
      </w:r>
      <w:proofErr w:type="spellStart"/>
      <w:r w:rsidRPr="001E35E7">
        <w:rPr>
          <w:rFonts w:eastAsiaTheme="minorEastAsia"/>
          <w:lang w:eastAsia="zh-CN"/>
        </w:rPr>
        <w:t>gNB</w:t>
      </w:r>
      <w:proofErr w:type="spellEnd"/>
      <w:r w:rsidRPr="001E35E7">
        <w:rPr>
          <w:rFonts w:eastAsiaTheme="minorEastAsia"/>
          <w:lang w:eastAsia="zh-CN"/>
        </w:rPr>
        <w:t xml:space="preserve"> derives CSI for PUSCH scheduling based on resource 0 and the UE shall transmit PUSCH using same antenna(s) used for transmission of resource 0. This gives flexibility in SRS configuration and aperiodic triggering while reducing RRC configuration and PDCCH overhead. </w:t>
      </w:r>
    </w:p>
    <w:p w14:paraId="7354D32B" w14:textId="77777777" w:rsidR="00CA0939" w:rsidRPr="002A2F0E" w:rsidRDefault="00CA0939" w:rsidP="00CA0939">
      <w:pPr>
        <w:jc w:val="center"/>
        <w:rPr>
          <w:rFonts w:eastAsiaTheme="minorEastAsia"/>
          <w:lang w:eastAsia="zh-CN"/>
        </w:rPr>
      </w:pPr>
      <w:r w:rsidRPr="002A2F0E">
        <w:rPr>
          <w:rFonts w:eastAsiaTheme="minorEastAsia"/>
          <w:noProof/>
          <w:lang w:eastAsia="zh-CN"/>
        </w:rPr>
        <w:drawing>
          <wp:inline distT="0" distB="0" distL="0" distR="0" wp14:anchorId="6AF94FB6" wp14:editId="7DB36B41">
            <wp:extent cx="3840845" cy="1426078"/>
            <wp:effectExtent l="0" t="0" r="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4150" t="4731" r="12976" b="5395"/>
                    <a:stretch/>
                  </pic:blipFill>
                  <pic:spPr bwMode="auto">
                    <a:xfrm>
                      <a:off x="0" y="0"/>
                      <a:ext cx="3842672" cy="1426756"/>
                    </a:xfrm>
                    <a:prstGeom prst="rect">
                      <a:avLst/>
                    </a:prstGeom>
                    <a:noFill/>
                    <a:ln>
                      <a:noFill/>
                    </a:ln>
                    <a:extLst>
                      <a:ext uri="{53640926-AAD7-44D8-BBD7-CCE9431645EC}">
                        <a14:shadowObscured xmlns:a14="http://schemas.microsoft.com/office/drawing/2010/main"/>
                      </a:ext>
                    </a:extLst>
                  </pic:spPr>
                </pic:pic>
              </a:graphicData>
            </a:graphic>
          </wp:inline>
        </w:drawing>
      </w:r>
    </w:p>
    <w:p w14:paraId="08E27951" w14:textId="6BED9042" w:rsidR="00CA0939" w:rsidRPr="00CA0939" w:rsidRDefault="00CA0939" w:rsidP="00CA0939">
      <w:pPr>
        <w:jc w:val="center"/>
        <w:rPr>
          <w:rFonts w:eastAsiaTheme="minorEastAsia"/>
          <w:b/>
          <w:lang w:eastAsia="zh-CN"/>
        </w:rPr>
      </w:pPr>
      <w:r w:rsidRPr="002A2F0E">
        <w:rPr>
          <w:rFonts w:eastAsiaTheme="minorEastAsia"/>
          <w:b/>
          <w:lang w:eastAsia="zh-CN"/>
        </w:rPr>
        <w:t xml:space="preserve">Figure </w:t>
      </w:r>
      <w:r w:rsidR="009E6E1B">
        <w:rPr>
          <w:rFonts w:eastAsiaTheme="minorEastAsia"/>
          <w:b/>
          <w:lang w:eastAsia="zh-CN"/>
        </w:rPr>
        <w:t>3-2</w:t>
      </w:r>
      <w:r w:rsidR="00D14D88">
        <w:rPr>
          <w:rFonts w:eastAsiaTheme="minorEastAsia"/>
          <w:b/>
          <w:lang w:eastAsia="zh-CN"/>
        </w:rPr>
        <w:t>:</w:t>
      </w:r>
      <w:r w:rsidRPr="002A2F0E">
        <w:rPr>
          <w:rFonts w:eastAsiaTheme="minorEastAsia"/>
          <w:b/>
          <w:lang w:eastAsia="zh-CN"/>
        </w:rPr>
        <w:t xml:space="preserve"> </w:t>
      </w:r>
      <w:r w:rsidR="00D14D88">
        <w:rPr>
          <w:rFonts w:eastAsiaTheme="minorEastAsia"/>
          <w:b/>
          <w:lang w:eastAsia="zh-CN"/>
        </w:rPr>
        <w:t>R</w:t>
      </w:r>
      <w:r w:rsidR="00D14D88" w:rsidRPr="002A2F0E">
        <w:rPr>
          <w:rFonts w:eastAsiaTheme="minorEastAsia"/>
          <w:b/>
          <w:lang w:eastAsia="zh-CN"/>
        </w:rPr>
        <w:t xml:space="preserve">esource </w:t>
      </w:r>
      <w:r w:rsidRPr="002A2F0E">
        <w:rPr>
          <w:rFonts w:eastAsiaTheme="minorEastAsia"/>
          <w:b/>
          <w:lang w:eastAsia="zh-CN"/>
        </w:rPr>
        <w:t>sharing for codebook and antenna switching</w:t>
      </w:r>
      <w:r>
        <w:rPr>
          <w:rFonts w:eastAsiaTheme="minorEastAsia"/>
          <w:b/>
          <w:lang w:eastAsia="zh-CN"/>
        </w:rPr>
        <w:t xml:space="preserve"> with different time domain behavior</w:t>
      </w:r>
    </w:p>
    <w:p w14:paraId="140B3615" w14:textId="63F3D56E" w:rsidR="009671CC" w:rsidRPr="002A2F0E" w:rsidRDefault="001E35E7" w:rsidP="001E35E7">
      <w:pPr>
        <w:rPr>
          <w:rFonts w:eastAsiaTheme="minorEastAsia"/>
          <w:lang w:eastAsia="zh-CN"/>
        </w:rPr>
      </w:pPr>
      <w:r w:rsidRPr="001E35E7">
        <w:rPr>
          <w:rFonts w:eastAsiaTheme="minorEastAsia"/>
          <w:lang w:eastAsia="zh-CN"/>
        </w:rPr>
        <w:t xml:space="preserve">Above example of SRS resource sharing is limited by same time domain behavior across shared SRS sets. However, similar approach can be utilized for SRS resource sharing in the case of SRS sets configured with different time domain behavior. Similarly, take an example of 2T4R capable UE, </w:t>
      </w:r>
      <w:proofErr w:type="spellStart"/>
      <w:r w:rsidRPr="001E35E7">
        <w:rPr>
          <w:rFonts w:eastAsiaTheme="minorEastAsia"/>
          <w:lang w:eastAsia="zh-CN"/>
        </w:rPr>
        <w:t>gNB</w:t>
      </w:r>
      <w:proofErr w:type="spellEnd"/>
      <w:r w:rsidRPr="001E35E7">
        <w:rPr>
          <w:rFonts w:eastAsiaTheme="minorEastAsia"/>
          <w:lang w:eastAsia="zh-CN"/>
        </w:rPr>
        <w:t xml:space="preserve"> configures 2-port periodic SRS with usage ‘codebook’, and SRS set with usage ‘antenna switching’ can be configured with one 2-port SRS resource on different symbols than the SRS for ‘codebook’ and preserving at least one symbol gap in between as shown in </w:t>
      </w:r>
      <w:r w:rsidR="009E6E1B">
        <w:rPr>
          <w:rFonts w:eastAsiaTheme="minorEastAsia"/>
          <w:lang w:eastAsia="zh-CN"/>
        </w:rPr>
        <w:t>F</w:t>
      </w:r>
      <w:r w:rsidR="009E6E1B" w:rsidRPr="001E35E7">
        <w:rPr>
          <w:rFonts w:eastAsiaTheme="minorEastAsia"/>
          <w:lang w:eastAsia="zh-CN"/>
        </w:rPr>
        <w:t xml:space="preserve">igure </w:t>
      </w:r>
      <w:r w:rsidR="009E6E1B">
        <w:rPr>
          <w:rFonts w:eastAsiaTheme="minorEastAsia"/>
          <w:lang w:eastAsia="zh-CN"/>
        </w:rPr>
        <w:t>3-2</w:t>
      </w:r>
      <w:r w:rsidRPr="001E35E7">
        <w:rPr>
          <w:rFonts w:eastAsiaTheme="minorEastAsia"/>
          <w:lang w:eastAsia="zh-CN"/>
        </w:rPr>
        <w:t xml:space="preserve">. In this case </w:t>
      </w:r>
      <w:proofErr w:type="spellStart"/>
      <w:r w:rsidRPr="001E35E7">
        <w:rPr>
          <w:rFonts w:eastAsiaTheme="minorEastAsia"/>
          <w:lang w:eastAsia="zh-CN"/>
        </w:rPr>
        <w:t>gNB</w:t>
      </w:r>
      <w:proofErr w:type="spellEnd"/>
      <w:r w:rsidRPr="001E35E7">
        <w:rPr>
          <w:rFonts w:eastAsiaTheme="minorEastAsia"/>
          <w:lang w:eastAsia="zh-CN"/>
        </w:rPr>
        <w:t xml:space="preserve"> can </w:t>
      </w:r>
      <w:proofErr w:type="spellStart"/>
      <w:r w:rsidRPr="001E35E7">
        <w:rPr>
          <w:rFonts w:eastAsiaTheme="minorEastAsia"/>
          <w:lang w:eastAsia="zh-CN"/>
        </w:rPr>
        <w:t>aperiodically</w:t>
      </w:r>
      <w:proofErr w:type="spellEnd"/>
      <w:r w:rsidRPr="001E35E7">
        <w:rPr>
          <w:rFonts w:eastAsiaTheme="minorEastAsia"/>
          <w:lang w:eastAsia="zh-CN"/>
        </w:rPr>
        <w:t xml:space="preserve"> trigger one SRS resource for ‘antenna switching’, UE transmits SRS resource for ‘antenna switching’ using different antennas than those used to transmit SRS for ‘codebook’</w:t>
      </w:r>
      <w:r w:rsidR="003D084E" w:rsidRPr="002A2F0E">
        <w:rPr>
          <w:rFonts w:eastAsiaTheme="minorEastAsia"/>
          <w:lang w:eastAsia="zh-CN"/>
        </w:rPr>
        <w:t xml:space="preserve">. </w:t>
      </w:r>
    </w:p>
    <w:p w14:paraId="5B9C581B" w14:textId="3A07BDEE" w:rsidR="00D61E85" w:rsidRPr="002A2F0E" w:rsidRDefault="003D084E" w:rsidP="00D61E85">
      <w:pPr>
        <w:rPr>
          <w:rFonts w:eastAsiaTheme="minorEastAsia"/>
          <w:lang w:eastAsia="zh-CN"/>
        </w:rPr>
      </w:pPr>
      <w:r w:rsidRPr="002A2F0E">
        <w:rPr>
          <w:rFonts w:eastAsiaTheme="minorEastAsia"/>
          <w:lang w:eastAsia="zh-CN"/>
        </w:rPr>
        <w:t xml:space="preserve">More specifically, </w:t>
      </w:r>
      <w:r w:rsidR="00F96556" w:rsidRPr="002A2F0E">
        <w:rPr>
          <w:rFonts w:eastAsiaTheme="minorEastAsia"/>
          <w:lang w:eastAsia="zh-CN"/>
        </w:rPr>
        <w:t xml:space="preserve">one SRS resource </w:t>
      </w:r>
      <w:r w:rsidR="00087AC4" w:rsidRPr="002A2F0E">
        <w:rPr>
          <w:rFonts w:eastAsiaTheme="minorEastAsia"/>
          <w:lang w:eastAsia="zh-CN"/>
        </w:rPr>
        <w:t xml:space="preserve">can be reused for two different usage of codebook and antenna switching with different time domain behavior, </w:t>
      </w:r>
      <w:r w:rsidR="008E412B">
        <w:rPr>
          <w:rFonts w:eastAsiaTheme="minorEastAsia"/>
          <w:lang w:eastAsia="zh-CN"/>
        </w:rPr>
        <w:t>and</w:t>
      </w:r>
      <w:r w:rsidR="008E412B" w:rsidRPr="002A2F0E">
        <w:rPr>
          <w:rFonts w:eastAsiaTheme="minorEastAsia"/>
          <w:lang w:eastAsia="zh-CN"/>
        </w:rPr>
        <w:t xml:space="preserve"> </w:t>
      </w:r>
      <w:r w:rsidR="00087AC4" w:rsidRPr="002A2F0E">
        <w:rPr>
          <w:rFonts w:eastAsiaTheme="minorEastAsia"/>
          <w:lang w:eastAsia="zh-CN"/>
        </w:rPr>
        <w:t>number</w:t>
      </w:r>
      <w:r w:rsidR="001E35E7">
        <w:rPr>
          <w:rFonts w:eastAsiaTheme="minorEastAsia"/>
          <w:lang w:eastAsia="zh-CN"/>
        </w:rPr>
        <w:t xml:space="preserve"> of SRS resources</w:t>
      </w:r>
      <w:r w:rsidR="008671B7" w:rsidRPr="002A2F0E">
        <w:rPr>
          <w:rFonts w:eastAsiaTheme="minorEastAsia"/>
          <w:lang w:eastAsia="zh-CN"/>
        </w:rPr>
        <w:t xml:space="preserve"> in the set of enhanced antenna switching</w:t>
      </w:r>
      <w:r w:rsidR="00087AC4" w:rsidRPr="002A2F0E">
        <w:rPr>
          <w:rFonts w:eastAsiaTheme="minorEastAsia"/>
          <w:lang w:eastAsia="zh-CN"/>
        </w:rPr>
        <w:t xml:space="preserve"> is less than </w:t>
      </w:r>
      <w:r w:rsidR="008671B7" w:rsidRPr="002A2F0E">
        <w:rPr>
          <w:rFonts w:eastAsiaTheme="minorEastAsia"/>
          <w:lang w:eastAsia="zh-CN"/>
        </w:rPr>
        <w:t xml:space="preserve">the number of SRS resource specified in Rel-15 antenna switching set. Antenna switching SRS can be triggered </w:t>
      </w:r>
      <w:proofErr w:type="spellStart"/>
      <w:r w:rsidR="008671B7" w:rsidRPr="002A2F0E">
        <w:rPr>
          <w:rFonts w:eastAsiaTheme="minorEastAsia"/>
          <w:lang w:eastAsia="zh-CN"/>
        </w:rPr>
        <w:t>aperiodically</w:t>
      </w:r>
      <w:proofErr w:type="spellEnd"/>
      <w:r w:rsidR="008671B7" w:rsidRPr="002A2F0E">
        <w:rPr>
          <w:rFonts w:eastAsiaTheme="minorEastAsia"/>
          <w:lang w:eastAsia="zh-CN"/>
        </w:rPr>
        <w:t xml:space="preserve"> on the same slot </w:t>
      </w:r>
      <w:r w:rsidR="008E412B" w:rsidRPr="002A2F0E">
        <w:rPr>
          <w:rFonts w:eastAsiaTheme="minorEastAsia"/>
          <w:lang w:eastAsia="zh-CN"/>
        </w:rPr>
        <w:t>whe</w:t>
      </w:r>
      <w:r w:rsidR="008E412B">
        <w:rPr>
          <w:rFonts w:eastAsiaTheme="minorEastAsia"/>
          <w:lang w:eastAsia="zh-CN"/>
        </w:rPr>
        <w:t>n</w:t>
      </w:r>
      <w:r w:rsidR="008E412B" w:rsidRPr="002A2F0E">
        <w:rPr>
          <w:rFonts w:eastAsiaTheme="minorEastAsia"/>
          <w:lang w:eastAsia="zh-CN"/>
        </w:rPr>
        <w:t xml:space="preserve"> </w:t>
      </w:r>
      <w:r w:rsidR="008671B7" w:rsidRPr="002A2F0E">
        <w:rPr>
          <w:rFonts w:eastAsiaTheme="minorEastAsia"/>
          <w:lang w:eastAsia="zh-CN"/>
        </w:rPr>
        <w:t>periodic SRS for codebook is transmitted.</w:t>
      </w:r>
      <w:r w:rsidR="004139E9" w:rsidRPr="002A2F0E">
        <w:rPr>
          <w:rFonts w:eastAsiaTheme="minorEastAsia"/>
          <w:lang w:eastAsia="zh-CN"/>
        </w:rPr>
        <w:t xml:space="preserve"> We thus propos</w:t>
      </w:r>
      <w:r w:rsidR="00AC5C73">
        <w:rPr>
          <w:rFonts w:eastAsiaTheme="minorEastAsia"/>
          <w:lang w:eastAsia="zh-CN"/>
        </w:rPr>
        <w:t>e</w:t>
      </w:r>
      <w:r w:rsidR="004139E9" w:rsidRPr="002A2F0E">
        <w:rPr>
          <w:rFonts w:eastAsiaTheme="minorEastAsia"/>
          <w:lang w:eastAsia="zh-CN"/>
        </w:rPr>
        <w:t>,</w:t>
      </w:r>
    </w:p>
    <w:p w14:paraId="4B37923F" w14:textId="0323580E" w:rsidR="00FA5BCE" w:rsidRPr="00796FEA" w:rsidRDefault="004139E9" w:rsidP="00D61E85">
      <w:pPr>
        <w:pStyle w:val="proposal"/>
        <w:rPr>
          <w:rFonts w:eastAsiaTheme="minorEastAsia"/>
        </w:rPr>
      </w:pPr>
      <w:r w:rsidRPr="002A2F0E">
        <w:t xml:space="preserve">Support resource sharing scheme </w:t>
      </w:r>
      <w:r w:rsidR="00500580" w:rsidRPr="002A2F0E">
        <w:t>for</w:t>
      </w:r>
      <w:r w:rsidR="001E35E7">
        <w:t xml:space="preserve"> usage</w:t>
      </w:r>
      <w:r w:rsidR="00500580" w:rsidRPr="002A2F0E">
        <w:t xml:space="preserve"> </w:t>
      </w:r>
      <w:r w:rsidR="001E35E7">
        <w:t>‘</w:t>
      </w:r>
      <w:r w:rsidR="00500580" w:rsidRPr="002A2F0E">
        <w:t>antenna switching</w:t>
      </w:r>
      <w:r w:rsidR="001E35E7">
        <w:t>’</w:t>
      </w:r>
      <w:r w:rsidR="00500580" w:rsidRPr="002A2F0E">
        <w:t xml:space="preserve"> </w:t>
      </w:r>
      <w:r w:rsidR="001E35E7">
        <w:t>and ‘codebook’ configured with different time domain behavior.</w:t>
      </w:r>
    </w:p>
    <w:p w14:paraId="3CCBB161" w14:textId="463A7016" w:rsidR="00FA5BCE" w:rsidRPr="001E46A7" w:rsidRDefault="003D7392" w:rsidP="00680407">
      <w:pPr>
        <w:pStyle w:val="title2"/>
        <w:ind w:left="0"/>
        <w:outlineLvl w:val="1"/>
      </w:pPr>
      <w:r w:rsidRPr="00E2436A">
        <w:t xml:space="preserve">SRS for </w:t>
      </w:r>
      <w:r w:rsidRPr="00D20610">
        <w:t>a</w:t>
      </w:r>
      <w:r w:rsidRPr="001E46A7">
        <w:t xml:space="preserve">ntenna </w:t>
      </w:r>
      <w:r w:rsidR="00FA5BCE" w:rsidRPr="001E46A7">
        <w:t>switching used for UL CSI acquisition</w:t>
      </w:r>
    </w:p>
    <w:p w14:paraId="3507DEC3" w14:textId="331E5871" w:rsidR="00885937" w:rsidRPr="00C80B6E" w:rsidRDefault="00885937" w:rsidP="00D61E85">
      <w:pPr>
        <w:rPr>
          <w:rFonts w:eastAsiaTheme="minorEastAsia"/>
          <w:i/>
          <w:color w:val="FF0000"/>
          <w:lang w:eastAsia="zh-CN"/>
        </w:rPr>
      </w:pPr>
      <w:r w:rsidRPr="00A179AC">
        <w:rPr>
          <w:rFonts w:eastAsiaTheme="minorEastAsia"/>
          <w:lang w:eastAsia="zh-CN"/>
        </w:rPr>
        <w:t xml:space="preserve">Similarly, when SRS for ‘antenna switching’ can be naturally utilized for UL CSI acquisition, in this case at least same antenna virtualization shall be maintained by UE for </w:t>
      </w:r>
      <w:r w:rsidRPr="00A179AC">
        <w:rPr>
          <w:rFonts w:eastAsiaTheme="minorEastAsia" w:hint="eastAsia"/>
          <w:lang w:eastAsia="zh-CN"/>
        </w:rPr>
        <w:t>transmission</w:t>
      </w:r>
      <w:r w:rsidRPr="00A179AC">
        <w:rPr>
          <w:rFonts w:eastAsiaTheme="minorEastAsia"/>
          <w:lang w:eastAsia="zh-CN"/>
        </w:rPr>
        <w:t xml:space="preserve"> of SRS which is being shared for usage ‘</w:t>
      </w:r>
      <w:r w:rsidRPr="00A179AC">
        <w:rPr>
          <w:rFonts w:eastAsiaTheme="minorEastAsia" w:hint="eastAsia"/>
          <w:lang w:eastAsia="zh-CN"/>
        </w:rPr>
        <w:t>codebook</w:t>
      </w:r>
      <w:r w:rsidRPr="00A179AC">
        <w:rPr>
          <w:rFonts w:eastAsiaTheme="minorEastAsia"/>
          <w:lang w:eastAsia="zh-CN"/>
        </w:rPr>
        <w:t xml:space="preserve">’ and transmission of subsequent PUSCH. </w:t>
      </w:r>
      <w:r w:rsidRPr="00010CED">
        <w:rPr>
          <w:rFonts w:eastAsiaTheme="minorEastAsia"/>
          <w:lang w:eastAsia="zh-CN"/>
        </w:rPr>
        <w:t xml:space="preserve">Although there are multiple SRS resources in a set for ‘antenna switching’, when </w:t>
      </w:r>
      <w:proofErr w:type="spellStart"/>
      <w:r w:rsidRPr="00010CED">
        <w:rPr>
          <w:rFonts w:eastAsiaTheme="minorEastAsia"/>
          <w:lang w:eastAsia="zh-CN"/>
        </w:rPr>
        <w:t>gNB</w:t>
      </w:r>
      <w:proofErr w:type="spellEnd"/>
      <w:r w:rsidRPr="00010CED">
        <w:rPr>
          <w:rFonts w:eastAsiaTheme="minorEastAsia"/>
          <w:lang w:eastAsia="zh-CN"/>
        </w:rPr>
        <w:t xml:space="preserve"> schedules PUSCH a TPMI is indicated without SRI which is implicitly corresponding to one of the SRS resources in the set. </w:t>
      </w:r>
    </w:p>
    <w:p w14:paraId="4A027764" w14:textId="0E38CB4C" w:rsidR="00C80B6E" w:rsidRPr="00C1753E" w:rsidRDefault="00145CB4" w:rsidP="00C80B6E">
      <w:pPr>
        <w:pStyle w:val="proposal"/>
      </w:pPr>
      <w:r w:rsidRPr="00C1753E">
        <w:t xml:space="preserve">At least for the </w:t>
      </w:r>
      <w:r w:rsidR="00C1753E" w:rsidRPr="00C1753E">
        <w:t>case of same antenna virtualization between antenna switching and codebook-based transmission</w:t>
      </w:r>
      <w:r w:rsidRPr="00C1753E">
        <w:t xml:space="preserve">, considering one of antenna switching resource can be </w:t>
      </w:r>
      <w:r w:rsidR="00885937" w:rsidRPr="00C1753E">
        <w:t>used</w:t>
      </w:r>
      <w:r w:rsidRPr="00C1753E">
        <w:t xml:space="preserve"> for </w:t>
      </w:r>
      <w:r w:rsidR="00C1753E" w:rsidRPr="00C1753E">
        <w:t>UL CSI acquisition.</w:t>
      </w:r>
    </w:p>
    <w:p w14:paraId="25462C1B" w14:textId="055240AE" w:rsidR="00885937" w:rsidRPr="00C80B6E" w:rsidRDefault="00885937" w:rsidP="00885937">
      <w:pPr>
        <w:rPr>
          <w:rFonts w:eastAsiaTheme="minorEastAsia"/>
          <w:lang w:eastAsia="zh-CN"/>
        </w:rPr>
      </w:pPr>
      <w:r w:rsidRPr="00C80B6E">
        <w:rPr>
          <w:rFonts w:eastAsiaTheme="minorEastAsia"/>
          <w:lang w:eastAsia="zh-CN"/>
        </w:rPr>
        <w:t xml:space="preserve">Above, the discussion is mainly focused on SRS resource sharing for </w:t>
      </w:r>
      <w:proofErr w:type="spellStart"/>
      <w:r w:rsidRPr="00C80B6E">
        <w:rPr>
          <w:rFonts w:eastAsiaTheme="minorEastAsia"/>
          <w:lang w:eastAsia="zh-CN"/>
        </w:rPr>
        <w:t>xT</w:t>
      </w:r>
      <w:proofErr w:type="spellEnd"/>
      <w:r w:rsidRPr="00C80B6E">
        <w:rPr>
          <w:rFonts w:eastAsiaTheme="minorEastAsia"/>
          <w:lang w:eastAsia="zh-CN"/>
        </w:rPr>
        <w:t xml:space="preserve"> codebook and </w:t>
      </w:r>
      <w:proofErr w:type="spellStart"/>
      <w:r w:rsidRPr="00C80B6E">
        <w:rPr>
          <w:rFonts w:eastAsiaTheme="minorEastAsia"/>
          <w:lang w:eastAsia="zh-CN"/>
        </w:rPr>
        <w:t>xTyR</w:t>
      </w:r>
      <w:proofErr w:type="spellEnd"/>
      <w:r w:rsidRPr="00C80B6E">
        <w:rPr>
          <w:rFonts w:eastAsiaTheme="minorEastAsia"/>
          <w:lang w:eastAsia="zh-CN"/>
        </w:rPr>
        <w:t xml:space="preserve"> antenna switching, wh</w:t>
      </w:r>
      <w:r w:rsidR="00E31E61">
        <w:rPr>
          <w:rFonts w:eastAsiaTheme="minorEastAsia"/>
          <w:lang w:eastAsia="zh-CN"/>
        </w:rPr>
        <w:t>ose</w:t>
      </w:r>
      <w:r w:rsidRPr="00C80B6E">
        <w:rPr>
          <w:rFonts w:eastAsiaTheme="minorEastAsia"/>
          <w:lang w:eastAsia="zh-CN"/>
        </w:rPr>
        <w:t xml:space="preserve"> value of T is </w:t>
      </w:r>
      <w:r w:rsidR="00E31E61">
        <w:rPr>
          <w:rFonts w:eastAsiaTheme="minorEastAsia"/>
          <w:lang w:eastAsia="zh-CN"/>
        </w:rPr>
        <w:t>equal</w:t>
      </w:r>
      <w:r w:rsidRPr="00C80B6E">
        <w:rPr>
          <w:rFonts w:eastAsiaTheme="minorEastAsia"/>
          <w:lang w:eastAsia="zh-CN"/>
        </w:rPr>
        <w:t xml:space="preserve">. Below, we analyze a case of SRS resource sharing </w:t>
      </w:r>
      <w:r w:rsidR="000B7234">
        <w:rPr>
          <w:rFonts w:eastAsiaTheme="minorEastAsia"/>
          <w:lang w:eastAsia="zh-CN"/>
        </w:rPr>
        <w:t>with</w:t>
      </w:r>
      <w:r w:rsidR="00E31E61" w:rsidRPr="00C80B6E">
        <w:rPr>
          <w:rFonts w:eastAsiaTheme="minorEastAsia"/>
          <w:lang w:eastAsia="zh-CN"/>
        </w:rPr>
        <w:t xml:space="preserve"> </w:t>
      </w:r>
      <w:r w:rsidR="00DB627D" w:rsidRPr="00C80B6E">
        <w:rPr>
          <w:rFonts w:eastAsiaTheme="minorEastAsia"/>
          <w:lang w:eastAsia="zh-CN"/>
        </w:rPr>
        <w:t xml:space="preserve">different </w:t>
      </w:r>
      <w:r w:rsidRPr="00C80B6E">
        <w:rPr>
          <w:rFonts w:eastAsiaTheme="minorEastAsia"/>
          <w:lang w:eastAsia="zh-CN"/>
        </w:rPr>
        <w:t xml:space="preserve">value of </w:t>
      </w:r>
      <w:r w:rsidR="00DB627D">
        <w:rPr>
          <w:rFonts w:eastAsiaTheme="minorEastAsia"/>
          <w:lang w:eastAsia="zh-CN"/>
        </w:rPr>
        <w:t>transmitting port</w:t>
      </w:r>
      <w:r w:rsidRPr="00C80B6E">
        <w:rPr>
          <w:rFonts w:eastAsiaTheme="minorEastAsia"/>
          <w:lang w:eastAsia="zh-CN"/>
        </w:rPr>
        <w:t xml:space="preserve"> for codebook and antenna switching. For example, </w:t>
      </w:r>
      <w:r w:rsidR="00F649AB" w:rsidRPr="00C80B6E">
        <w:rPr>
          <w:rFonts w:eastAsiaTheme="minorEastAsia"/>
          <w:lang w:eastAsia="zh-CN"/>
        </w:rPr>
        <w:t>a</w:t>
      </w:r>
      <w:r w:rsidRPr="00C80B6E">
        <w:rPr>
          <w:rFonts w:eastAsiaTheme="minorEastAsia"/>
          <w:lang w:eastAsia="zh-CN"/>
        </w:rPr>
        <w:t xml:space="preserve"> UE supports 2Tx for codebook and 1T4R for antenna switching</w:t>
      </w:r>
      <w:r w:rsidR="00A43F5E">
        <w:rPr>
          <w:rFonts w:eastAsiaTheme="minorEastAsia"/>
          <w:lang w:eastAsia="zh-CN"/>
        </w:rPr>
        <w:t>,</w:t>
      </w:r>
      <w:r w:rsidRPr="00C80B6E">
        <w:rPr>
          <w:rFonts w:eastAsiaTheme="minorEastAsia"/>
          <w:lang w:eastAsia="zh-CN"/>
        </w:rPr>
        <w:t xml:space="preserve"> for such </w:t>
      </w:r>
      <w:r w:rsidR="00F649AB" w:rsidRPr="00C80B6E">
        <w:rPr>
          <w:rFonts w:eastAsiaTheme="minorEastAsia"/>
          <w:lang w:eastAsia="zh-CN"/>
        </w:rPr>
        <w:t>a</w:t>
      </w:r>
      <w:r w:rsidRPr="00C80B6E">
        <w:rPr>
          <w:rFonts w:eastAsiaTheme="minorEastAsia"/>
          <w:lang w:eastAsia="zh-CN"/>
        </w:rPr>
        <w:t xml:space="preserve"> UE </w:t>
      </w:r>
      <w:proofErr w:type="spellStart"/>
      <w:r w:rsidRPr="00C80B6E">
        <w:rPr>
          <w:rFonts w:eastAsiaTheme="minorEastAsia"/>
          <w:lang w:eastAsia="zh-CN"/>
        </w:rPr>
        <w:t>gNB</w:t>
      </w:r>
      <w:proofErr w:type="spellEnd"/>
      <w:r w:rsidRPr="00C80B6E">
        <w:rPr>
          <w:rFonts w:eastAsiaTheme="minorEastAsia"/>
          <w:lang w:eastAsia="zh-CN"/>
        </w:rPr>
        <w:t xml:space="preserve"> configures one 2-port SRS resource and four 1-port SRS resources </w:t>
      </w:r>
      <w:r w:rsidR="00A43F5E">
        <w:rPr>
          <w:rFonts w:eastAsiaTheme="minorEastAsia"/>
          <w:lang w:eastAsia="zh-CN"/>
        </w:rPr>
        <w:t>that</w:t>
      </w:r>
      <w:r w:rsidRPr="00C80B6E">
        <w:rPr>
          <w:rFonts w:eastAsiaTheme="minorEastAsia"/>
          <w:lang w:eastAsia="zh-CN"/>
        </w:rPr>
        <w:t xml:space="preserve"> are configured on different symbols or </w:t>
      </w:r>
      <w:r w:rsidR="00C50ADB">
        <w:rPr>
          <w:rFonts w:eastAsiaTheme="minorEastAsia"/>
          <w:lang w:eastAsia="zh-CN"/>
        </w:rPr>
        <w:t xml:space="preserve">different </w:t>
      </w:r>
      <w:r w:rsidRPr="00C80B6E">
        <w:rPr>
          <w:rFonts w:eastAsiaTheme="minorEastAsia"/>
          <w:lang w:eastAsia="zh-CN"/>
        </w:rPr>
        <w:t xml:space="preserve">slots </w:t>
      </w:r>
      <w:r w:rsidR="00A43F5E">
        <w:rPr>
          <w:rFonts w:eastAsiaTheme="minorEastAsia"/>
          <w:lang w:eastAsia="zh-CN"/>
        </w:rPr>
        <w:t>if</w:t>
      </w:r>
      <w:r w:rsidRPr="00C80B6E">
        <w:rPr>
          <w:rFonts w:eastAsiaTheme="minorEastAsia"/>
          <w:lang w:eastAsia="zh-CN"/>
        </w:rPr>
        <w:t xml:space="preserve"> </w:t>
      </w:r>
      <w:r w:rsidR="00D74B80">
        <w:rPr>
          <w:rFonts w:eastAsiaTheme="minorEastAsia"/>
          <w:lang w:eastAsia="zh-CN"/>
        </w:rPr>
        <w:t xml:space="preserve">only </w:t>
      </w:r>
      <w:r w:rsidRPr="00C80B6E">
        <w:rPr>
          <w:rFonts w:eastAsiaTheme="minorEastAsia"/>
          <w:lang w:eastAsia="zh-CN"/>
        </w:rPr>
        <w:t>last 6 symbols in a slot can</w:t>
      </w:r>
      <w:r w:rsidR="00A43F5E">
        <w:rPr>
          <w:rFonts w:eastAsiaTheme="minorEastAsia"/>
          <w:lang w:eastAsia="zh-CN"/>
        </w:rPr>
        <w:t xml:space="preserve"> be</w:t>
      </w:r>
      <w:r w:rsidRPr="00C80B6E">
        <w:rPr>
          <w:rFonts w:eastAsiaTheme="minorEastAsia"/>
          <w:lang w:eastAsia="zh-CN"/>
        </w:rPr>
        <w:t xml:space="preserve"> used for SRS resource. Now the question is whether of the four 1-port SRS resources can be shared with 2-port SRS resource. For 2Tx UE configured with 2-port SRS resource, both ports are configured on same symbol</w:t>
      </w:r>
      <w:r w:rsidR="00A50D23">
        <w:rPr>
          <w:rFonts w:eastAsiaTheme="minorEastAsia"/>
          <w:lang w:eastAsia="zh-CN"/>
        </w:rPr>
        <w:t xml:space="preserve"> with</w:t>
      </w:r>
      <w:r w:rsidRPr="00C80B6E">
        <w:rPr>
          <w:rFonts w:eastAsiaTheme="minorEastAsia"/>
          <w:lang w:eastAsia="zh-CN"/>
        </w:rPr>
        <w:t xml:space="preserve"> shared</w:t>
      </w:r>
      <w:r w:rsidR="00A50D23">
        <w:rPr>
          <w:rFonts w:eastAsiaTheme="minorEastAsia"/>
          <w:lang w:eastAsia="zh-CN"/>
        </w:rPr>
        <w:t xml:space="preserve"> power</w:t>
      </w:r>
      <w:r w:rsidRPr="00C80B6E">
        <w:rPr>
          <w:rFonts w:eastAsiaTheme="minorEastAsia"/>
          <w:lang w:eastAsia="zh-CN"/>
        </w:rPr>
        <w:t xml:space="preserve"> between two Tx (or two ports), i.e. if total transmission power is P then each Tx transmission power is P/2. </w:t>
      </w:r>
    </w:p>
    <w:p w14:paraId="1016C840" w14:textId="06BC86C1" w:rsidR="00885937" w:rsidRPr="00C80B6E" w:rsidRDefault="00C302BF" w:rsidP="00C302BF">
      <w:pPr>
        <w:jc w:val="center"/>
        <w:rPr>
          <w:rFonts w:eastAsiaTheme="minorEastAsia"/>
          <w:lang w:eastAsia="zh-CN"/>
        </w:rPr>
      </w:pPr>
      <w:r w:rsidRPr="00C302BF">
        <w:rPr>
          <w:rFonts w:eastAsiaTheme="minorEastAsia"/>
          <w:noProof/>
          <w:lang w:eastAsia="zh-CN"/>
        </w:rPr>
        <w:lastRenderedPageBreak/>
        <w:drawing>
          <wp:inline distT="0" distB="0" distL="0" distR="0" wp14:anchorId="1F3999C0" wp14:editId="608824BF">
            <wp:extent cx="4228186" cy="1663028"/>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7755" t="7374" r="29681" b="14179"/>
                    <a:stretch/>
                  </pic:blipFill>
                  <pic:spPr bwMode="auto">
                    <a:xfrm>
                      <a:off x="0" y="0"/>
                      <a:ext cx="4253780" cy="1673095"/>
                    </a:xfrm>
                    <a:prstGeom prst="rect">
                      <a:avLst/>
                    </a:prstGeom>
                    <a:noFill/>
                    <a:ln>
                      <a:noFill/>
                    </a:ln>
                    <a:extLst>
                      <a:ext uri="{53640926-AAD7-44D8-BBD7-CCE9431645EC}">
                        <a14:shadowObscured xmlns:a14="http://schemas.microsoft.com/office/drawing/2010/main"/>
                      </a:ext>
                    </a:extLst>
                  </pic:spPr>
                </pic:pic>
              </a:graphicData>
            </a:graphic>
          </wp:inline>
        </w:drawing>
      </w:r>
    </w:p>
    <w:p w14:paraId="550CFAD1" w14:textId="3F88190C" w:rsidR="00885937" w:rsidRPr="00C80B6E" w:rsidRDefault="00885937" w:rsidP="00885937">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3-3</w:t>
      </w:r>
      <w:r w:rsidR="00837349">
        <w:rPr>
          <w:rFonts w:eastAsiaTheme="minorEastAsia"/>
          <w:b/>
          <w:lang w:eastAsia="zh-CN"/>
        </w:rPr>
        <w:t>:</w:t>
      </w:r>
      <w:r w:rsidRPr="00C80B6E">
        <w:rPr>
          <w:rFonts w:eastAsiaTheme="minorEastAsia"/>
          <w:b/>
          <w:lang w:eastAsia="zh-CN"/>
        </w:rPr>
        <w:t xml:space="preserve"> 2Tx codebook and 1T4R antenna switching resource sharing</w:t>
      </w:r>
    </w:p>
    <w:p w14:paraId="6DFF0D46" w14:textId="1EB73090" w:rsidR="00885937" w:rsidRPr="00C80B6E" w:rsidRDefault="00885937" w:rsidP="00885937">
      <w:pPr>
        <w:rPr>
          <w:rFonts w:eastAsiaTheme="minorEastAsia"/>
          <w:lang w:eastAsia="zh-CN"/>
        </w:rPr>
      </w:pPr>
      <w:r w:rsidRPr="00C80B6E">
        <w:rPr>
          <w:rFonts w:eastAsiaTheme="minorEastAsia"/>
          <w:lang w:eastAsia="zh-CN"/>
        </w:rPr>
        <w:t>If one of the SRS resources for 1T4R antenna switching is shared with 2-port SRS, one possible SRS resource configuration is a</w:t>
      </w:r>
      <w:r w:rsidRPr="00C80B6E">
        <w:rPr>
          <w:rFonts w:eastAsiaTheme="minorEastAsia" w:hint="eastAsia"/>
          <w:lang w:eastAsia="zh-CN"/>
        </w:rPr>
        <w:t xml:space="preserve">s </w:t>
      </w:r>
      <w:r w:rsidRPr="00C80B6E">
        <w:rPr>
          <w:rFonts w:eastAsiaTheme="minorEastAsia"/>
          <w:lang w:eastAsia="zh-CN"/>
        </w:rPr>
        <w:t xml:space="preserve">shown in </w:t>
      </w:r>
      <w:r w:rsidR="009E6E1B">
        <w:rPr>
          <w:rFonts w:eastAsiaTheme="minorEastAsia"/>
          <w:lang w:eastAsia="zh-CN"/>
        </w:rPr>
        <w:t>F</w:t>
      </w:r>
      <w:r w:rsidR="009E6E1B" w:rsidRPr="00C80B6E">
        <w:rPr>
          <w:rFonts w:eastAsiaTheme="minorEastAsia"/>
          <w:lang w:eastAsia="zh-CN"/>
        </w:rPr>
        <w:t xml:space="preserve">igure </w:t>
      </w:r>
      <w:r w:rsidR="009E6E1B">
        <w:rPr>
          <w:rFonts w:eastAsiaTheme="minorEastAsia"/>
          <w:lang w:eastAsia="zh-CN"/>
        </w:rPr>
        <w:t>3-3</w:t>
      </w:r>
      <w:r w:rsidRPr="00C80B6E">
        <w:rPr>
          <w:rFonts w:eastAsiaTheme="minorEastAsia"/>
          <w:lang w:eastAsia="zh-CN"/>
        </w:rPr>
        <w:t xml:space="preserve">. 2-port SRS is transmitted using 2 Tx antennas, and 1-port SRS resource is transmitted using 1 Tx antenna. From RAN1 perspective, it is unclear whether specific UE hardware design for Tx antennas switching is considered for such SRS resource sharing. Further clarification and discussion </w:t>
      </w:r>
      <w:r w:rsidR="00C80B6E" w:rsidRPr="00C80B6E">
        <w:rPr>
          <w:rFonts w:eastAsiaTheme="minorEastAsia"/>
          <w:lang w:eastAsia="zh-CN"/>
        </w:rPr>
        <w:t>are</w:t>
      </w:r>
      <w:r w:rsidRPr="00C80B6E">
        <w:rPr>
          <w:rFonts w:eastAsiaTheme="minorEastAsia"/>
          <w:lang w:eastAsia="zh-CN"/>
        </w:rPr>
        <w:t xml:space="preserve"> needed on viability and usefulness of such type of SRS resource sharing.</w:t>
      </w:r>
    </w:p>
    <w:p w14:paraId="78B0B610" w14:textId="484BAB48" w:rsidR="009E0950" w:rsidRPr="00D71A98" w:rsidRDefault="00D71A98" w:rsidP="00AC5C73">
      <w:pPr>
        <w:pStyle w:val="proposal"/>
        <w:rPr>
          <w:rFonts w:eastAsiaTheme="minorEastAsia"/>
        </w:rPr>
      </w:pPr>
      <w:r w:rsidRPr="00D71A98">
        <w:t>Whether SRS for 2 Tx codebook-based operation and SRS for 1T4R antenna switching can share resource needs further discussion.</w:t>
      </w:r>
    </w:p>
    <w:p w14:paraId="6139F75F" w14:textId="3BFF60AD" w:rsidR="006D54D5" w:rsidRPr="00F56CD5" w:rsidRDefault="00E31E61" w:rsidP="00680407">
      <w:pPr>
        <w:pStyle w:val="title2"/>
        <w:ind w:left="0"/>
        <w:outlineLvl w:val="1"/>
      </w:pPr>
      <w:r w:rsidRPr="00F56CD5">
        <w:t>SRS for c</w:t>
      </w:r>
      <w:r w:rsidR="006D54D5" w:rsidRPr="00F56CD5">
        <w:t>odebook and BM</w:t>
      </w:r>
    </w:p>
    <w:p w14:paraId="65569E69" w14:textId="2E60D245" w:rsidR="00A14C9F" w:rsidRDefault="0004575D" w:rsidP="00D61E85">
      <w:pPr>
        <w:rPr>
          <w:rFonts w:eastAsiaTheme="minorEastAsia"/>
          <w:lang w:eastAsia="zh-CN"/>
        </w:rPr>
      </w:pPr>
      <w:r w:rsidRPr="0004575D">
        <w:rPr>
          <w:rFonts w:eastAsiaTheme="minorEastAsia" w:hint="eastAsia"/>
          <w:lang w:eastAsia="zh-CN"/>
        </w:rPr>
        <w:t>I</w:t>
      </w:r>
      <w:r w:rsidRPr="0004575D">
        <w:rPr>
          <w:rFonts w:eastAsiaTheme="minorEastAsia"/>
          <w:lang w:eastAsia="zh-CN"/>
        </w:rPr>
        <w:t>n NR</w:t>
      </w:r>
      <w:r w:rsidR="008E018F">
        <w:rPr>
          <w:rFonts w:eastAsiaTheme="minorEastAsia"/>
          <w:lang w:eastAsia="zh-CN"/>
        </w:rPr>
        <w:t xml:space="preserve"> Rel-15</w:t>
      </w:r>
      <w:r w:rsidR="008E018F">
        <w:rPr>
          <w:rFonts w:eastAsiaTheme="minorEastAsia" w:hint="eastAsia"/>
          <w:lang w:eastAsia="zh-CN"/>
        </w:rPr>
        <w:t>/</w:t>
      </w:r>
      <w:r w:rsidR="008E018F">
        <w:rPr>
          <w:rFonts w:eastAsiaTheme="minorEastAsia"/>
          <w:lang w:eastAsia="zh-CN"/>
        </w:rPr>
        <w:t>16</w:t>
      </w:r>
      <w:r>
        <w:rPr>
          <w:rFonts w:eastAsiaTheme="minorEastAsia"/>
          <w:lang w:eastAsia="zh-CN"/>
        </w:rPr>
        <w:t xml:space="preserve">, </w:t>
      </w:r>
      <w:r w:rsidR="00452E52">
        <w:rPr>
          <w:rFonts w:eastAsiaTheme="minorEastAsia"/>
          <w:lang w:eastAsia="zh-CN"/>
        </w:rPr>
        <w:t xml:space="preserve">only one SRS resource set </w:t>
      </w:r>
      <w:r w:rsidR="008E018F">
        <w:rPr>
          <w:rFonts w:eastAsiaTheme="minorEastAsia"/>
          <w:lang w:eastAsia="zh-CN"/>
        </w:rPr>
        <w:t>can be configured</w:t>
      </w:r>
      <w:r w:rsidR="00452E52">
        <w:rPr>
          <w:rFonts w:eastAsiaTheme="minorEastAsia"/>
          <w:lang w:eastAsia="zh-CN"/>
        </w:rPr>
        <w:t xml:space="preserve"> with up to two </w:t>
      </w:r>
      <w:r w:rsidR="00452E52">
        <w:rPr>
          <w:rFonts w:eastAsiaTheme="minorEastAsia" w:hint="eastAsia"/>
          <w:lang w:eastAsia="zh-CN"/>
        </w:rPr>
        <w:t>SRS</w:t>
      </w:r>
      <w:r w:rsidR="00452E52">
        <w:rPr>
          <w:rFonts w:eastAsiaTheme="minorEastAsia"/>
          <w:lang w:eastAsia="zh-CN"/>
        </w:rPr>
        <w:t xml:space="preserve"> resources </w:t>
      </w:r>
      <w:r w:rsidR="008E018F">
        <w:rPr>
          <w:rFonts w:eastAsiaTheme="minorEastAsia"/>
          <w:lang w:eastAsia="zh-CN"/>
        </w:rPr>
        <w:t>with usage ‘codebook’</w:t>
      </w:r>
      <w:r w:rsidR="00452E52">
        <w:rPr>
          <w:rFonts w:eastAsiaTheme="minorEastAsia"/>
          <w:lang w:eastAsia="zh-CN"/>
        </w:rPr>
        <w:t xml:space="preserve">, </w:t>
      </w:r>
      <w:r w:rsidR="008E018F">
        <w:rPr>
          <w:rFonts w:eastAsiaTheme="minorEastAsia"/>
          <w:lang w:eastAsia="zh-CN"/>
        </w:rPr>
        <w:t>and</w:t>
      </w:r>
      <w:r w:rsidR="00452E52">
        <w:rPr>
          <w:rFonts w:eastAsiaTheme="minorEastAsia"/>
          <w:lang w:eastAsia="zh-CN"/>
        </w:rPr>
        <w:t xml:space="preserve"> </w:t>
      </w:r>
      <w:r w:rsidR="00A545A2">
        <w:rPr>
          <w:rFonts w:eastAsiaTheme="minorEastAsia"/>
          <w:lang w:eastAsia="zh-CN"/>
        </w:rPr>
        <w:t>one</w:t>
      </w:r>
      <w:r w:rsidR="00452E52">
        <w:rPr>
          <w:rFonts w:eastAsiaTheme="minorEastAsia"/>
          <w:lang w:eastAsia="zh-CN"/>
        </w:rPr>
        <w:t xml:space="preserve"> </w:t>
      </w:r>
      <w:r w:rsidR="00A545A2">
        <w:rPr>
          <w:rFonts w:eastAsiaTheme="minorEastAsia"/>
          <w:lang w:eastAsia="zh-CN"/>
        </w:rPr>
        <w:t xml:space="preserve">of </w:t>
      </w:r>
      <w:r w:rsidR="00452E52">
        <w:rPr>
          <w:rFonts w:eastAsiaTheme="minorEastAsia"/>
          <w:lang w:eastAsia="zh-CN"/>
        </w:rPr>
        <w:t>purpose of configur</w:t>
      </w:r>
      <w:r w:rsidR="008E018F">
        <w:rPr>
          <w:rFonts w:eastAsiaTheme="minorEastAsia"/>
          <w:lang w:eastAsia="zh-CN"/>
        </w:rPr>
        <w:t>ing</w:t>
      </w:r>
      <w:r w:rsidR="00452E52">
        <w:rPr>
          <w:rFonts w:eastAsiaTheme="minorEastAsia"/>
          <w:lang w:eastAsia="zh-CN"/>
        </w:rPr>
        <w:t xml:space="preserve"> two </w:t>
      </w:r>
      <w:r w:rsidR="00156DCB">
        <w:rPr>
          <w:rFonts w:eastAsiaTheme="minorEastAsia"/>
          <w:lang w:eastAsia="zh-CN"/>
        </w:rPr>
        <w:t xml:space="preserve">SRS </w:t>
      </w:r>
      <w:r w:rsidR="00452E52">
        <w:rPr>
          <w:rFonts w:eastAsiaTheme="minorEastAsia"/>
          <w:lang w:eastAsia="zh-CN"/>
        </w:rPr>
        <w:t xml:space="preserve">resources </w:t>
      </w:r>
      <w:r w:rsidR="008E018F">
        <w:rPr>
          <w:rFonts w:eastAsiaTheme="minorEastAsia"/>
          <w:lang w:eastAsia="zh-CN"/>
        </w:rPr>
        <w:t>could be to support</w:t>
      </w:r>
      <w:r w:rsidR="00452E52">
        <w:rPr>
          <w:rFonts w:eastAsiaTheme="minorEastAsia"/>
          <w:lang w:eastAsia="zh-CN"/>
        </w:rPr>
        <w:t xml:space="preserve"> transmi</w:t>
      </w:r>
      <w:r w:rsidR="008E018F">
        <w:rPr>
          <w:rFonts w:eastAsiaTheme="minorEastAsia"/>
          <w:lang w:eastAsia="zh-CN"/>
        </w:rPr>
        <w:t xml:space="preserve">ssion of </w:t>
      </w:r>
      <w:r w:rsidR="00452E52">
        <w:rPr>
          <w:rFonts w:eastAsiaTheme="minorEastAsia"/>
          <w:lang w:eastAsia="zh-CN"/>
        </w:rPr>
        <w:t xml:space="preserve">SRS </w:t>
      </w:r>
      <w:r w:rsidR="008E018F">
        <w:rPr>
          <w:rFonts w:eastAsiaTheme="minorEastAsia"/>
          <w:lang w:eastAsia="zh-CN"/>
        </w:rPr>
        <w:t xml:space="preserve">resources </w:t>
      </w:r>
      <w:r w:rsidR="00452E52">
        <w:rPr>
          <w:rFonts w:eastAsiaTheme="minorEastAsia"/>
          <w:lang w:eastAsia="zh-CN"/>
        </w:rPr>
        <w:t>with different spatial relation information</w:t>
      </w:r>
      <w:r w:rsidR="008E018F">
        <w:rPr>
          <w:rFonts w:eastAsiaTheme="minorEastAsia"/>
          <w:lang w:eastAsia="zh-CN"/>
        </w:rPr>
        <w:t xml:space="preserve"> which means SRS resources with different spatial relation information within a set can be used to indicate different UL beams.</w:t>
      </w:r>
      <w:r w:rsidR="00A14C9F">
        <w:rPr>
          <w:rFonts w:eastAsiaTheme="minorEastAsia"/>
          <w:lang w:eastAsia="zh-CN"/>
        </w:rPr>
        <w:t xml:space="preserve"> However, </w:t>
      </w:r>
      <w:r w:rsidR="00452E52">
        <w:rPr>
          <w:rFonts w:eastAsiaTheme="minorEastAsia"/>
          <w:lang w:eastAsia="zh-CN"/>
        </w:rPr>
        <w:t xml:space="preserve">two </w:t>
      </w:r>
      <w:r w:rsidR="008E018F">
        <w:rPr>
          <w:rFonts w:eastAsiaTheme="minorEastAsia"/>
          <w:lang w:eastAsia="zh-CN"/>
        </w:rPr>
        <w:t>UL</w:t>
      </w:r>
      <w:r w:rsidR="00452E52">
        <w:rPr>
          <w:rFonts w:eastAsiaTheme="minorEastAsia"/>
          <w:lang w:eastAsia="zh-CN"/>
        </w:rPr>
        <w:t xml:space="preserve"> beams may</w:t>
      </w:r>
      <w:r w:rsidR="008E018F">
        <w:rPr>
          <w:rFonts w:eastAsiaTheme="minorEastAsia"/>
          <w:lang w:eastAsia="zh-CN"/>
        </w:rPr>
        <w:t xml:space="preserve"> </w:t>
      </w:r>
      <w:r w:rsidR="00452E52">
        <w:rPr>
          <w:rFonts w:eastAsiaTheme="minorEastAsia"/>
          <w:lang w:eastAsia="zh-CN"/>
        </w:rPr>
        <w:t xml:space="preserve">be </w:t>
      </w:r>
      <w:r w:rsidR="008E018F">
        <w:rPr>
          <w:rFonts w:eastAsiaTheme="minorEastAsia"/>
          <w:lang w:eastAsia="zh-CN"/>
        </w:rPr>
        <w:t>sufficient for</w:t>
      </w:r>
      <w:r w:rsidR="00452E52">
        <w:rPr>
          <w:rFonts w:eastAsiaTheme="minorEastAsia"/>
          <w:lang w:eastAsia="zh-CN"/>
        </w:rPr>
        <w:t xml:space="preserve"> FR1</w:t>
      </w:r>
      <w:r w:rsidR="008E018F">
        <w:rPr>
          <w:rFonts w:eastAsiaTheme="minorEastAsia"/>
          <w:lang w:eastAsia="zh-CN"/>
        </w:rPr>
        <w:t xml:space="preserve"> deployment</w:t>
      </w:r>
      <w:r w:rsidR="00A14C9F">
        <w:rPr>
          <w:rFonts w:eastAsiaTheme="minorEastAsia"/>
          <w:lang w:eastAsia="zh-CN"/>
        </w:rPr>
        <w:t>.</w:t>
      </w:r>
      <w:r w:rsidR="00452E52">
        <w:rPr>
          <w:rFonts w:eastAsiaTheme="minorEastAsia"/>
          <w:lang w:eastAsia="zh-CN"/>
        </w:rPr>
        <w:t xml:space="preserve"> </w:t>
      </w:r>
      <w:r w:rsidR="008E018F">
        <w:rPr>
          <w:rFonts w:eastAsiaTheme="minorEastAsia"/>
          <w:lang w:eastAsia="zh-CN"/>
        </w:rPr>
        <w:t>M</w:t>
      </w:r>
      <w:r w:rsidR="00452E52">
        <w:rPr>
          <w:rFonts w:eastAsiaTheme="minorEastAsia"/>
          <w:lang w:eastAsia="zh-CN"/>
        </w:rPr>
        <w:t xml:space="preserve">ore beams, such as 4 or 8 beams, </w:t>
      </w:r>
      <w:r w:rsidR="008E018F">
        <w:rPr>
          <w:rFonts w:eastAsiaTheme="minorEastAsia"/>
          <w:lang w:eastAsia="zh-CN"/>
        </w:rPr>
        <w:t>are needed for efficient operation in FR2</w:t>
      </w:r>
      <w:r w:rsidR="00A14C9F">
        <w:rPr>
          <w:rFonts w:eastAsiaTheme="minorEastAsia"/>
          <w:lang w:eastAsia="zh-CN"/>
        </w:rPr>
        <w:t>,</w:t>
      </w:r>
      <w:r w:rsidR="00452E52">
        <w:rPr>
          <w:rFonts w:eastAsiaTheme="minorEastAsia"/>
          <w:lang w:eastAsia="zh-CN"/>
        </w:rPr>
        <w:t xml:space="preserve"> </w:t>
      </w:r>
      <w:r w:rsidR="008E018F">
        <w:rPr>
          <w:rFonts w:eastAsiaTheme="minorEastAsia"/>
          <w:lang w:eastAsia="zh-CN"/>
        </w:rPr>
        <w:t>thus</w:t>
      </w:r>
      <w:r w:rsidR="00A14C9F">
        <w:rPr>
          <w:rFonts w:eastAsiaTheme="minorEastAsia"/>
          <w:lang w:eastAsia="zh-CN"/>
        </w:rPr>
        <w:t xml:space="preserve"> </w:t>
      </w:r>
      <w:r w:rsidR="008E018F">
        <w:rPr>
          <w:rFonts w:eastAsiaTheme="minorEastAsia"/>
          <w:lang w:eastAsia="zh-CN"/>
        </w:rPr>
        <w:t>increasing maximum number of</w:t>
      </w:r>
      <w:r w:rsidR="00137FEB">
        <w:rPr>
          <w:rFonts w:eastAsiaTheme="minorEastAsia"/>
          <w:lang w:eastAsia="zh-CN"/>
        </w:rPr>
        <w:t xml:space="preserve"> SRS resources </w:t>
      </w:r>
      <w:r w:rsidR="00844857">
        <w:rPr>
          <w:rFonts w:eastAsiaTheme="minorEastAsia"/>
          <w:lang w:eastAsia="zh-CN"/>
        </w:rPr>
        <w:t>with</w:t>
      </w:r>
      <w:r w:rsidR="008E018F">
        <w:rPr>
          <w:rFonts w:eastAsiaTheme="minorEastAsia"/>
          <w:lang w:eastAsia="zh-CN"/>
        </w:rPr>
        <w:t>in a set</w:t>
      </w:r>
      <w:r w:rsidR="00137FEB">
        <w:rPr>
          <w:rFonts w:eastAsiaTheme="minorEastAsia"/>
          <w:lang w:eastAsia="zh-CN"/>
        </w:rPr>
        <w:t xml:space="preserve"> with usage ‘codebook’</w:t>
      </w:r>
      <w:r w:rsidR="008E018F">
        <w:rPr>
          <w:rFonts w:eastAsiaTheme="minorEastAsia"/>
          <w:lang w:eastAsia="zh-CN"/>
        </w:rPr>
        <w:t xml:space="preserve"> can be considered in Rel-17.</w:t>
      </w:r>
    </w:p>
    <w:p w14:paraId="2AB73532" w14:textId="50F5F1AA" w:rsidR="006506FA" w:rsidRPr="008E018F" w:rsidRDefault="00E46F93" w:rsidP="00D61E85">
      <w:pPr>
        <w:rPr>
          <w:rFonts w:eastAsiaTheme="minorEastAsia"/>
          <w:lang w:eastAsia="zh-CN"/>
        </w:rPr>
      </w:pPr>
      <w:r>
        <w:rPr>
          <w:rFonts w:eastAsiaTheme="minorEastAsia"/>
          <w:lang w:eastAsia="zh-CN"/>
        </w:rPr>
        <w:t xml:space="preserve">Since spatial relation information is semi-statically configured </w:t>
      </w:r>
      <w:r w:rsidR="008E018F">
        <w:rPr>
          <w:rFonts w:eastAsiaTheme="minorEastAsia"/>
          <w:lang w:eastAsia="zh-CN"/>
        </w:rPr>
        <w:t>o</w:t>
      </w:r>
      <w:r>
        <w:rPr>
          <w:rFonts w:eastAsiaTheme="minorEastAsia"/>
          <w:lang w:eastAsia="zh-CN"/>
        </w:rPr>
        <w:t xml:space="preserve">n SRS resource </w:t>
      </w:r>
      <w:r w:rsidR="008E018F">
        <w:rPr>
          <w:rFonts w:eastAsiaTheme="minorEastAsia"/>
          <w:lang w:eastAsia="zh-CN"/>
        </w:rPr>
        <w:t xml:space="preserve">level and large number of SRS resources within a set will increase DCI overhead. Similar to TCI states in DCI, </w:t>
      </w:r>
      <w:r w:rsidR="008E018F" w:rsidRPr="008E018F">
        <w:rPr>
          <w:rFonts w:eastAsiaTheme="minorEastAsia"/>
          <w:lang w:eastAsia="zh-CN"/>
        </w:rPr>
        <w:t>MAC CE activation of subset of SRS resources can be considered as well as updating spatial relation information</w:t>
      </w:r>
      <w:r w:rsidR="00882E47">
        <w:rPr>
          <w:rFonts w:eastAsiaTheme="minorEastAsia"/>
          <w:lang w:eastAsia="zh-CN"/>
        </w:rPr>
        <w:t xml:space="preserve">. </w:t>
      </w:r>
      <w:r w:rsidR="008E018F">
        <w:rPr>
          <w:rFonts w:eastAsiaTheme="minorEastAsia"/>
          <w:lang w:eastAsia="zh-CN"/>
        </w:rPr>
        <w:t>A UE only transmits activated SRS resources within a set thus limiting the size of SRI field in DCI.</w:t>
      </w:r>
      <w:r w:rsidR="008E018F" w:rsidRPr="008E018F">
        <w:rPr>
          <w:rFonts w:eastAsiaTheme="minorEastAsia"/>
          <w:lang w:eastAsia="zh-CN"/>
        </w:rPr>
        <w:t xml:space="preserve"> </w:t>
      </w:r>
      <w:r w:rsidR="008E018F">
        <w:rPr>
          <w:rFonts w:eastAsiaTheme="minorEastAsia"/>
          <w:lang w:eastAsia="zh-CN"/>
        </w:rPr>
        <w:t xml:space="preserve">In our view, at least the current size of SRI field should be extended to support dynamic beam indication in UL.  </w:t>
      </w:r>
    </w:p>
    <w:p w14:paraId="4E62AC43" w14:textId="069B625C" w:rsidR="005C2045" w:rsidRDefault="005C2045" w:rsidP="00616D54">
      <w:pPr>
        <w:pStyle w:val="proposal"/>
      </w:pPr>
      <w:r>
        <w:t>Allow extending the number of SRS resources in an SRS resource set with usage of ‘codebook’</w:t>
      </w:r>
      <w:r w:rsidR="00A14C9F">
        <w:t xml:space="preserve"> at least for the purpose of</w:t>
      </w:r>
      <w:r w:rsidR="00590C22">
        <w:t xml:space="preserve"> UL</w:t>
      </w:r>
      <w:r w:rsidR="00A14C9F">
        <w:t xml:space="preserve"> beam management.</w:t>
      </w:r>
    </w:p>
    <w:p w14:paraId="121919D3" w14:textId="77777777" w:rsidR="004D62A4" w:rsidRPr="004D62A4" w:rsidRDefault="004D62A4" w:rsidP="004D62A4">
      <w:pPr>
        <w:rPr>
          <w:rFonts w:eastAsiaTheme="minorEastAsia" w:hint="eastAsia"/>
          <w:lang w:eastAsia="zh-CN"/>
        </w:rPr>
      </w:pPr>
    </w:p>
    <w:p w14:paraId="3D7608DA" w14:textId="44A53A78" w:rsidR="009A4884" w:rsidRPr="00F56CD5" w:rsidRDefault="00D61E85" w:rsidP="009A4884">
      <w:pPr>
        <w:pStyle w:val="title1"/>
        <w:rPr>
          <w:rFonts w:cs="Arial"/>
        </w:rPr>
      </w:pPr>
      <w:r w:rsidRPr="00F56CD5">
        <w:rPr>
          <w:rFonts w:cs="Arial"/>
        </w:rPr>
        <w:t>SRS switching extension</w:t>
      </w:r>
    </w:p>
    <w:p w14:paraId="5281F295" w14:textId="57793532" w:rsidR="00D83382" w:rsidRPr="00D83382" w:rsidRDefault="00D83382" w:rsidP="00D83382">
      <w:pPr>
        <w:rPr>
          <w:rFonts w:eastAsiaTheme="minorEastAsia"/>
          <w:lang w:eastAsia="zh-CN"/>
        </w:rPr>
      </w:pPr>
      <w:bookmarkStart w:id="2" w:name="OLE_LINK13"/>
      <w:bookmarkStart w:id="3" w:name="OLE_LINK14"/>
      <w:r w:rsidRPr="00D83382">
        <w:rPr>
          <w:rFonts w:eastAsiaTheme="minorEastAsia"/>
          <w:lang w:eastAsia="zh-CN"/>
        </w:rPr>
        <w:t xml:space="preserve">Rel-16 supports flexible configuration of SRS resources for variety of antenna switching capabilities with up to 4T4R. While NR </w:t>
      </w:r>
      <w:proofErr w:type="spellStart"/>
      <w:r w:rsidRPr="00D83382">
        <w:rPr>
          <w:rFonts w:eastAsiaTheme="minorEastAsia"/>
          <w:lang w:eastAsia="zh-CN"/>
        </w:rPr>
        <w:t>feMIMO</w:t>
      </w:r>
      <w:proofErr w:type="spellEnd"/>
      <w:r w:rsidRPr="00D83382">
        <w:rPr>
          <w:rFonts w:eastAsiaTheme="minorEastAsia"/>
          <w:lang w:eastAsia="zh-CN"/>
        </w:rPr>
        <w:t xml:space="preserve"> WID [1] scope includes up to 8 Rx antennas at UE for antenna switching, from handset vendor’s perspective, such large number of RX antennas is not a typical use case for handheld phone, special terminals such as laptops, CPEs may be implemented with larger number of antennas. </w:t>
      </w:r>
    </w:p>
    <w:p w14:paraId="5E4412A6" w14:textId="77777777" w:rsidR="00D83382" w:rsidRPr="00D83382" w:rsidRDefault="00D83382" w:rsidP="00D83382">
      <w:pPr>
        <w:rPr>
          <w:rFonts w:eastAsiaTheme="minorEastAsia"/>
          <w:lang w:eastAsia="zh-CN"/>
        </w:rPr>
      </w:pPr>
      <w:r w:rsidRPr="00D83382">
        <w:rPr>
          <w:rFonts w:eastAsiaTheme="minorEastAsia"/>
          <w:lang w:eastAsia="zh-CN"/>
        </w:rPr>
        <w:t>Based on the WID scope [1], 6 new combinations of (</w:t>
      </w:r>
      <w:proofErr w:type="spellStart"/>
      <w:proofErr w:type="gramStart"/>
      <w:r w:rsidRPr="00D83382">
        <w:rPr>
          <w:rFonts w:eastAsiaTheme="minorEastAsia"/>
          <w:lang w:eastAsia="zh-CN"/>
        </w:rPr>
        <w:t>x,y</w:t>
      </w:r>
      <w:proofErr w:type="spellEnd"/>
      <w:proofErr w:type="gramEnd"/>
      <w:r w:rsidRPr="00D83382">
        <w:rPr>
          <w:rFonts w:eastAsiaTheme="minorEastAsia"/>
          <w:lang w:eastAsia="zh-CN"/>
        </w:rPr>
        <w:t>) in total shall be considered for SRS switching extension, i.e., (x, y) = (1, 6), (1, 8), (2, 6), (2, 8), (4, 6), (4, 8). Among these combinations, (1,6) and (1,8) may not be typical deployment scenario considering terminals such as laptops and CPEs will support more than 1Tx, and to support such antenna switching schemes SRS resources at least spans 11 and 15 symbols considering 1 symbol gap between 2 SRS resources, respectively. Considering 6 symbol locations in Rel-15, SRS resources for combination of (1, 8) will spread across 3 slots, which will further complicate aperiodic triggering such an SRS set. Hence, in our view, combination of (1, 6) and (1, 8) are not typical antenna switching combinations for handheld devices as well as laptops or CPEs. For the use case of (x, y) = (4, 6), it looks weird as how antenna switching will work, hence we suggest to preclude this combination from SRS antenna switching enhancement.</w:t>
      </w:r>
    </w:p>
    <w:p w14:paraId="748C3FF2" w14:textId="77777777" w:rsidR="00D83382" w:rsidRPr="00D83382" w:rsidRDefault="00D83382" w:rsidP="00D83382">
      <w:pPr>
        <w:rPr>
          <w:rFonts w:eastAsiaTheme="minorEastAsia"/>
          <w:lang w:eastAsia="zh-CN"/>
        </w:rPr>
      </w:pPr>
      <w:r w:rsidRPr="00D83382">
        <w:rPr>
          <w:rFonts w:eastAsiaTheme="minorEastAsia"/>
          <w:lang w:eastAsia="zh-CN"/>
        </w:rPr>
        <w:t xml:space="preserve">To support SRS switching extension, the number of SRS symbols per slots is another factor to be considered in advance. If more than last 6 symbols can be used for SRS, SRS resources configuration and aperiodic triggering maybe less complicated. </w:t>
      </w:r>
    </w:p>
    <w:p w14:paraId="1785E47E" w14:textId="6800622E" w:rsidR="004D62A4" w:rsidRPr="002A2F0E" w:rsidRDefault="00D83382" w:rsidP="00D83382">
      <w:pPr>
        <w:rPr>
          <w:rFonts w:eastAsiaTheme="minorEastAsia" w:hint="eastAsia"/>
          <w:lang w:eastAsia="zh-CN"/>
        </w:rPr>
      </w:pPr>
      <w:r w:rsidRPr="00D83382">
        <w:rPr>
          <w:rFonts w:eastAsiaTheme="minorEastAsia"/>
          <w:lang w:eastAsia="zh-CN"/>
        </w:rPr>
        <w:t>As per the above discussion, we show the combinations of interest in Rel-17 SRS antenna switching extension in the following table.</w:t>
      </w:r>
    </w:p>
    <w:p w14:paraId="0F7C3840" w14:textId="734697E7" w:rsidR="00D61E85" w:rsidRPr="007F1CD0" w:rsidRDefault="00D61E85" w:rsidP="00D61E85">
      <w:pPr>
        <w:jc w:val="center"/>
        <w:rPr>
          <w:rFonts w:eastAsiaTheme="minorEastAsia"/>
          <w:b/>
          <w:sz w:val="18"/>
          <w:lang w:eastAsia="zh-CN"/>
        </w:rPr>
      </w:pPr>
      <w:r w:rsidRPr="007F1CD0">
        <w:rPr>
          <w:rFonts w:eastAsiaTheme="minorEastAsia"/>
          <w:b/>
          <w:sz w:val="18"/>
          <w:lang w:eastAsia="zh-CN"/>
        </w:rPr>
        <w:lastRenderedPageBreak/>
        <w:t xml:space="preserve">Table </w:t>
      </w:r>
      <w:r w:rsidR="00F237AC" w:rsidRPr="007F1CD0">
        <w:rPr>
          <w:rFonts w:eastAsiaTheme="minorEastAsia"/>
          <w:b/>
          <w:sz w:val="18"/>
          <w:lang w:eastAsia="zh-CN"/>
        </w:rPr>
        <w:t>1</w:t>
      </w:r>
      <w:r w:rsidRPr="007F1CD0">
        <w:rPr>
          <w:rFonts w:eastAsiaTheme="minorEastAsia"/>
          <w:b/>
          <w:sz w:val="18"/>
          <w:lang w:eastAsia="zh-CN"/>
        </w:rPr>
        <w:t xml:space="preserve">: </w:t>
      </w:r>
      <w:r w:rsidR="00837349">
        <w:rPr>
          <w:rFonts w:eastAsiaTheme="minorEastAsia"/>
          <w:b/>
          <w:sz w:val="18"/>
          <w:lang w:eastAsia="zh-CN"/>
        </w:rPr>
        <w:t>C</w:t>
      </w:r>
      <w:r w:rsidR="00837349" w:rsidRPr="007F1CD0">
        <w:rPr>
          <w:rFonts w:eastAsiaTheme="minorEastAsia"/>
          <w:b/>
          <w:sz w:val="18"/>
          <w:lang w:eastAsia="zh-CN"/>
        </w:rPr>
        <w:t xml:space="preserve">onfiguration </w:t>
      </w:r>
      <w:r w:rsidRPr="007F1CD0">
        <w:rPr>
          <w:rFonts w:eastAsiaTheme="minorEastAsia"/>
          <w:b/>
          <w:sz w:val="18"/>
          <w:lang w:eastAsia="zh-CN"/>
        </w:rPr>
        <w:t>of SRS resource and SRS resource set for different antenna switching combinations</w:t>
      </w:r>
    </w:p>
    <w:tbl>
      <w:tblPr>
        <w:tblStyle w:val="aa"/>
        <w:tblW w:w="9209" w:type="dxa"/>
        <w:jc w:val="center"/>
        <w:tblLook w:val="04A0" w:firstRow="1" w:lastRow="0" w:firstColumn="1" w:lastColumn="0" w:noHBand="0" w:noVBand="1"/>
      </w:tblPr>
      <w:tblGrid>
        <w:gridCol w:w="1795"/>
        <w:gridCol w:w="1641"/>
        <w:gridCol w:w="1634"/>
        <w:gridCol w:w="1871"/>
        <w:gridCol w:w="2268"/>
      </w:tblGrid>
      <w:tr w:rsidR="00D61E85" w:rsidRPr="002A2F0E" w14:paraId="0D3D6124" w14:textId="77777777" w:rsidTr="00CD4EED">
        <w:trPr>
          <w:jc w:val="center"/>
        </w:trPr>
        <w:tc>
          <w:tcPr>
            <w:tcW w:w="1795" w:type="dxa"/>
          </w:tcPr>
          <w:p w14:paraId="2B86B04A" w14:textId="77777777" w:rsidR="00D61E85" w:rsidRPr="002A2F0E" w:rsidRDefault="00D61E85" w:rsidP="00CD4EED">
            <w:pPr>
              <w:jc w:val="left"/>
              <w:rPr>
                <w:rFonts w:eastAsiaTheme="minorEastAsia"/>
                <w:b/>
                <w:lang w:eastAsia="zh-CN"/>
              </w:rPr>
            </w:pPr>
            <w:r w:rsidRPr="002A2F0E">
              <w:rPr>
                <w:rFonts w:eastAsiaTheme="minorEastAsia"/>
                <w:b/>
                <w:lang w:eastAsia="zh-CN"/>
              </w:rPr>
              <w:t>Antenna switching combinations</w:t>
            </w:r>
          </w:p>
        </w:tc>
        <w:tc>
          <w:tcPr>
            <w:tcW w:w="1641" w:type="dxa"/>
          </w:tcPr>
          <w:p w14:paraId="6925D3D5" w14:textId="77777777" w:rsidR="00D61E85" w:rsidRPr="002A2F0E" w:rsidRDefault="00D61E85" w:rsidP="00CD4EED">
            <w:pPr>
              <w:jc w:val="left"/>
              <w:rPr>
                <w:rFonts w:eastAsiaTheme="minorEastAsia"/>
                <w:b/>
                <w:lang w:eastAsia="zh-CN"/>
              </w:rPr>
            </w:pPr>
            <w:r w:rsidRPr="002A2F0E">
              <w:rPr>
                <w:rFonts w:eastAsiaTheme="minorEastAsia"/>
                <w:b/>
                <w:lang w:eastAsia="zh-CN"/>
              </w:rPr>
              <w:t>Number of SRS resources per set</w:t>
            </w:r>
          </w:p>
        </w:tc>
        <w:tc>
          <w:tcPr>
            <w:tcW w:w="1634" w:type="dxa"/>
          </w:tcPr>
          <w:p w14:paraId="6B3C811F" w14:textId="77777777" w:rsidR="00D61E85" w:rsidRPr="002A2F0E" w:rsidRDefault="00D61E85" w:rsidP="00CD4EED">
            <w:pPr>
              <w:jc w:val="left"/>
              <w:rPr>
                <w:rFonts w:eastAsiaTheme="minorEastAsia"/>
                <w:b/>
                <w:lang w:eastAsia="zh-CN"/>
              </w:rPr>
            </w:pPr>
            <w:r w:rsidRPr="002A2F0E">
              <w:rPr>
                <w:rFonts w:eastAsiaTheme="minorEastAsia"/>
                <w:b/>
                <w:lang w:eastAsia="zh-CN"/>
              </w:rPr>
              <w:t>Number of SRS resource sets</w:t>
            </w:r>
          </w:p>
        </w:tc>
        <w:tc>
          <w:tcPr>
            <w:tcW w:w="1871" w:type="dxa"/>
          </w:tcPr>
          <w:p w14:paraId="0B326DF0" w14:textId="77777777" w:rsidR="00D61E85" w:rsidRPr="002A2F0E" w:rsidRDefault="00D61E85" w:rsidP="00CD4EED">
            <w:pPr>
              <w:jc w:val="left"/>
              <w:rPr>
                <w:rFonts w:eastAsiaTheme="minorEastAsia"/>
                <w:b/>
                <w:lang w:eastAsia="zh-CN"/>
              </w:rPr>
            </w:pPr>
            <w:bookmarkStart w:id="4" w:name="_Hlk46776771"/>
            <w:r w:rsidRPr="002A2F0E">
              <w:rPr>
                <w:rFonts w:eastAsiaTheme="minorEastAsia"/>
                <w:b/>
                <w:lang w:eastAsia="zh-CN"/>
              </w:rPr>
              <w:t>Extended SRS symbols capability</w:t>
            </w:r>
            <w:bookmarkEnd w:id="4"/>
          </w:p>
        </w:tc>
        <w:tc>
          <w:tcPr>
            <w:tcW w:w="2268" w:type="dxa"/>
          </w:tcPr>
          <w:p w14:paraId="28B0446A" w14:textId="77777777" w:rsidR="00D61E85" w:rsidRPr="002A2F0E" w:rsidRDefault="00D61E85" w:rsidP="00CD4EED">
            <w:pPr>
              <w:jc w:val="left"/>
              <w:rPr>
                <w:rFonts w:eastAsiaTheme="minorEastAsia"/>
                <w:b/>
                <w:lang w:eastAsia="zh-CN"/>
              </w:rPr>
            </w:pPr>
            <w:r w:rsidRPr="002A2F0E">
              <w:rPr>
                <w:rFonts w:eastAsiaTheme="minorEastAsia"/>
                <w:b/>
                <w:lang w:eastAsia="zh-CN"/>
              </w:rPr>
              <w:t>Suggestion</w:t>
            </w:r>
          </w:p>
        </w:tc>
      </w:tr>
      <w:tr w:rsidR="00D61E85" w:rsidRPr="002A2F0E" w14:paraId="12E3F1A9" w14:textId="77777777" w:rsidTr="00CD4EED">
        <w:trPr>
          <w:jc w:val="center"/>
        </w:trPr>
        <w:tc>
          <w:tcPr>
            <w:tcW w:w="1795" w:type="dxa"/>
            <w:vMerge w:val="restart"/>
          </w:tcPr>
          <w:p w14:paraId="06C45243" w14:textId="77777777" w:rsidR="00D61E85" w:rsidRPr="002A2F0E" w:rsidRDefault="00D61E85" w:rsidP="00CD4EED">
            <w:pPr>
              <w:jc w:val="left"/>
              <w:rPr>
                <w:rFonts w:eastAsiaTheme="minorEastAsia"/>
                <w:b/>
                <w:lang w:eastAsia="zh-CN"/>
              </w:rPr>
            </w:pPr>
            <w:r w:rsidRPr="002A2F0E">
              <w:rPr>
                <w:rFonts w:eastAsiaTheme="minorEastAsia"/>
                <w:b/>
                <w:lang w:eastAsia="zh-CN"/>
              </w:rPr>
              <w:t>2T6R</w:t>
            </w:r>
          </w:p>
        </w:tc>
        <w:tc>
          <w:tcPr>
            <w:tcW w:w="1641" w:type="dxa"/>
          </w:tcPr>
          <w:p w14:paraId="34947FF3" w14:textId="77777777" w:rsidR="00D61E85" w:rsidRPr="002A2F0E" w:rsidRDefault="00D61E85" w:rsidP="00CD4EED">
            <w:pPr>
              <w:jc w:val="left"/>
              <w:rPr>
                <w:rFonts w:eastAsiaTheme="minorEastAsia"/>
                <w:lang w:eastAsia="zh-CN"/>
              </w:rPr>
            </w:pPr>
            <w:r w:rsidRPr="002A2F0E">
              <w:rPr>
                <w:rFonts w:eastAsiaTheme="minorEastAsia"/>
                <w:lang w:eastAsia="zh-CN"/>
              </w:rPr>
              <w:t>1</w:t>
            </w:r>
          </w:p>
        </w:tc>
        <w:tc>
          <w:tcPr>
            <w:tcW w:w="1634" w:type="dxa"/>
          </w:tcPr>
          <w:p w14:paraId="3FFD5C2D" w14:textId="77777777" w:rsidR="00D61E85" w:rsidRPr="002A2F0E" w:rsidRDefault="00D61E85" w:rsidP="00CD4EED">
            <w:pPr>
              <w:jc w:val="left"/>
              <w:rPr>
                <w:rFonts w:eastAsiaTheme="minorEastAsia"/>
                <w:lang w:eastAsia="zh-CN"/>
              </w:rPr>
            </w:pPr>
            <w:r w:rsidRPr="002A2F0E">
              <w:rPr>
                <w:rFonts w:eastAsiaTheme="minorEastAsia"/>
                <w:lang w:eastAsia="zh-CN"/>
              </w:rPr>
              <w:t>3</w:t>
            </w:r>
          </w:p>
        </w:tc>
        <w:tc>
          <w:tcPr>
            <w:tcW w:w="1871" w:type="dxa"/>
          </w:tcPr>
          <w:p w14:paraId="75C60E73" w14:textId="77777777" w:rsidR="00D61E85" w:rsidRPr="002A2F0E" w:rsidRDefault="00D61E85" w:rsidP="00CD4EED">
            <w:pPr>
              <w:jc w:val="left"/>
              <w:rPr>
                <w:rFonts w:eastAsiaTheme="minorEastAsia"/>
                <w:lang w:eastAsia="zh-CN"/>
              </w:rPr>
            </w:pPr>
            <w:r w:rsidRPr="002A2F0E">
              <w:rPr>
                <w:rFonts w:eastAsiaTheme="minorEastAsia"/>
                <w:lang w:eastAsia="zh-CN"/>
              </w:rPr>
              <w:t>-</w:t>
            </w:r>
          </w:p>
        </w:tc>
        <w:tc>
          <w:tcPr>
            <w:tcW w:w="2268" w:type="dxa"/>
          </w:tcPr>
          <w:p w14:paraId="4A254564" w14:textId="77777777" w:rsidR="00D61E85" w:rsidRPr="002A2F0E" w:rsidRDefault="00D61E85" w:rsidP="00CD4EED">
            <w:pPr>
              <w:jc w:val="left"/>
              <w:rPr>
                <w:rFonts w:eastAsiaTheme="minorEastAsia"/>
                <w:lang w:eastAsia="zh-CN"/>
              </w:rPr>
            </w:pPr>
            <w:r w:rsidRPr="002A2F0E">
              <w:rPr>
                <w:rFonts w:eastAsiaTheme="minorEastAsia"/>
                <w:lang w:eastAsia="zh-CN"/>
              </w:rPr>
              <w:t>No need</w:t>
            </w:r>
          </w:p>
        </w:tc>
      </w:tr>
      <w:tr w:rsidR="00D61E85" w:rsidRPr="002A2F0E" w14:paraId="5C97A111" w14:textId="77777777" w:rsidTr="00CD4EED">
        <w:trPr>
          <w:jc w:val="center"/>
        </w:trPr>
        <w:tc>
          <w:tcPr>
            <w:tcW w:w="1795" w:type="dxa"/>
            <w:vMerge/>
          </w:tcPr>
          <w:p w14:paraId="4DBA9C30" w14:textId="77777777" w:rsidR="00D61E85" w:rsidRPr="002A2F0E" w:rsidRDefault="00D61E85" w:rsidP="00CD4EED">
            <w:pPr>
              <w:jc w:val="left"/>
              <w:rPr>
                <w:rFonts w:eastAsiaTheme="minorEastAsia"/>
                <w:b/>
                <w:lang w:eastAsia="zh-CN"/>
              </w:rPr>
            </w:pPr>
          </w:p>
        </w:tc>
        <w:tc>
          <w:tcPr>
            <w:tcW w:w="1641" w:type="dxa"/>
          </w:tcPr>
          <w:p w14:paraId="0B06B555" w14:textId="77777777" w:rsidR="00D61E85" w:rsidRPr="002A2F0E" w:rsidRDefault="00D61E85" w:rsidP="00CD4EED">
            <w:pPr>
              <w:jc w:val="left"/>
              <w:rPr>
                <w:rFonts w:eastAsiaTheme="minorEastAsia"/>
                <w:lang w:eastAsia="zh-CN"/>
              </w:rPr>
            </w:pPr>
            <w:r w:rsidRPr="002A2F0E">
              <w:rPr>
                <w:rFonts w:eastAsiaTheme="minorEastAsia"/>
                <w:lang w:eastAsia="zh-CN"/>
              </w:rPr>
              <w:t>3</w:t>
            </w:r>
          </w:p>
        </w:tc>
        <w:tc>
          <w:tcPr>
            <w:tcW w:w="1634" w:type="dxa"/>
          </w:tcPr>
          <w:p w14:paraId="1B6733D4" w14:textId="77777777" w:rsidR="00D61E85" w:rsidRPr="002A2F0E" w:rsidRDefault="00D61E85" w:rsidP="00CD4EED">
            <w:pPr>
              <w:jc w:val="left"/>
              <w:rPr>
                <w:rFonts w:eastAsiaTheme="minorEastAsia"/>
                <w:lang w:eastAsia="zh-CN"/>
              </w:rPr>
            </w:pPr>
            <w:r w:rsidRPr="002A2F0E">
              <w:rPr>
                <w:rFonts w:eastAsiaTheme="minorEastAsia"/>
                <w:lang w:eastAsia="zh-CN"/>
              </w:rPr>
              <w:t>1</w:t>
            </w:r>
          </w:p>
        </w:tc>
        <w:tc>
          <w:tcPr>
            <w:tcW w:w="1871" w:type="dxa"/>
          </w:tcPr>
          <w:p w14:paraId="613C1D76" w14:textId="77777777" w:rsidR="00D61E85" w:rsidRPr="002A2F0E" w:rsidRDefault="00D61E85" w:rsidP="00CD4EED">
            <w:pPr>
              <w:jc w:val="left"/>
              <w:rPr>
                <w:rFonts w:eastAsiaTheme="minorEastAsia"/>
                <w:lang w:eastAsia="zh-CN"/>
              </w:rPr>
            </w:pPr>
            <w:r w:rsidRPr="002A2F0E">
              <w:rPr>
                <w:rFonts w:eastAsiaTheme="minorEastAsia"/>
                <w:lang w:eastAsia="zh-CN"/>
              </w:rPr>
              <w:t>-</w:t>
            </w:r>
          </w:p>
        </w:tc>
        <w:tc>
          <w:tcPr>
            <w:tcW w:w="2268" w:type="dxa"/>
          </w:tcPr>
          <w:p w14:paraId="5A4322B7" w14:textId="77777777" w:rsidR="00D61E85" w:rsidRPr="002A2F0E" w:rsidRDefault="00D61E85" w:rsidP="00CD4EED">
            <w:pPr>
              <w:jc w:val="left"/>
              <w:rPr>
                <w:rFonts w:eastAsiaTheme="minorEastAsia"/>
                <w:lang w:eastAsia="zh-CN"/>
              </w:rPr>
            </w:pPr>
            <w:r w:rsidRPr="002A2F0E">
              <w:rPr>
                <w:rFonts w:eastAsiaTheme="minorEastAsia"/>
                <w:lang w:eastAsia="zh-CN"/>
              </w:rPr>
              <w:t>Support</w:t>
            </w:r>
          </w:p>
        </w:tc>
      </w:tr>
      <w:tr w:rsidR="00D61E85" w:rsidRPr="002A2F0E" w14:paraId="5C75B8F7" w14:textId="77777777" w:rsidTr="00CD4EED">
        <w:trPr>
          <w:jc w:val="center"/>
        </w:trPr>
        <w:tc>
          <w:tcPr>
            <w:tcW w:w="1795" w:type="dxa"/>
            <w:vMerge w:val="restart"/>
          </w:tcPr>
          <w:p w14:paraId="400AFA2B" w14:textId="77777777" w:rsidR="00D61E85" w:rsidRPr="002A2F0E" w:rsidRDefault="00D61E85" w:rsidP="00CD4EED">
            <w:pPr>
              <w:jc w:val="left"/>
              <w:rPr>
                <w:rFonts w:eastAsiaTheme="minorEastAsia"/>
                <w:b/>
                <w:lang w:eastAsia="zh-CN"/>
              </w:rPr>
            </w:pPr>
            <w:r w:rsidRPr="002A2F0E">
              <w:rPr>
                <w:rFonts w:eastAsiaTheme="minorEastAsia"/>
                <w:b/>
                <w:lang w:eastAsia="zh-CN"/>
              </w:rPr>
              <w:t>2T8R</w:t>
            </w:r>
          </w:p>
        </w:tc>
        <w:tc>
          <w:tcPr>
            <w:tcW w:w="1641" w:type="dxa"/>
          </w:tcPr>
          <w:p w14:paraId="002C1A2B" w14:textId="77777777" w:rsidR="00D61E85" w:rsidRPr="002A2F0E" w:rsidRDefault="00D61E85" w:rsidP="00CD4EED">
            <w:pPr>
              <w:jc w:val="left"/>
              <w:rPr>
                <w:rFonts w:eastAsiaTheme="minorEastAsia"/>
                <w:lang w:eastAsia="zh-CN"/>
              </w:rPr>
            </w:pPr>
            <w:r w:rsidRPr="002A2F0E">
              <w:rPr>
                <w:rFonts w:eastAsiaTheme="minorEastAsia"/>
                <w:lang w:eastAsia="zh-CN"/>
              </w:rPr>
              <w:t>1</w:t>
            </w:r>
          </w:p>
        </w:tc>
        <w:tc>
          <w:tcPr>
            <w:tcW w:w="1634" w:type="dxa"/>
          </w:tcPr>
          <w:p w14:paraId="36F48F3B" w14:textId="77777777" w:rsidR="00D61E85" w:rsidRPr="002A2F0E" w:rsidRDefault="00D61E85" w:rsidP="00CD4EED">
            <w:pPr>
              <w:jc w:val="left"/>
              <w:rPr>
                <w:rFonts w:eastAsiaTheme="minorEastAsia"/>
                <w:lang w:eastAsia="zh-CN"/>
              </w:rPr>
            </w:pPr>
            <w:r w:rsidRPr="002A2F0E">
              <w:rPr>
                <w:rFonts w:eastAsiaTheme="minorEastAsia"/>
                <w:lang w:eastAsia="zh-CN"/>
              </w:rPr>
              <w:t>4</w:t>
            </w:r>
          </w:p>
        </w:tc>
        <w:tc>
          <w:tcPr>
            <w:tcW w:w="1871" w:type="dxa"/>
          </w:tcPr>
          <w:p w14:paraId="5F279955" w14:textId="77777777" w:rsidR="00D61E85" w:rsidRPr="002A2F0E" w:rsidRDefault="00D61E85" w:rsidP="00CD4EED">
            <w:pPr>
              <w:jc w:val="left"/>
              <w:rPr>
                <w:rFonts w:eastAsiaTheme="minorEastAsia"/>
                <w:lang w:eastAsia="zh-CN"/>
              </w:rPr>
            </w:pPr>
            <w:r w:rsidRPr="002A2F0E">
              <w:rPr>
                <w:rFonts w:eastAsiaTheme="minorEastAsia"/>
                <w:lang w:eastAsia="zh-CN"/>
              </w:rPr>
              <w:t>-</w:t>
            </w:r>
          </w:p>
        </w:tc>
        <w:tc>
          <w:tcPr>
            <w:tcW w:w="2268" w:type="dxa"/>
          </w:tcPr>
          <w:p w14:paraId="0D32445F" w14:textId="77777777" w:rsidR="00D61E85" w:rsidRPr="002A2F0E" w:rsidRDefault="00D61E85" w:rsidP="00CD4EED">
            <w:pPr>
              <w:jc w:val="left"/>
              <w:rPr>
                <w:rFonts w:eastAsiaTheme="minorEastAsia"/>
                <w:lang w:eastAsia="zh-CN"/>
              </w:rPr>
            </w:pPr>
            <w:r w:rsidRPr="002A2F0E">
              <w:rPr>
                <w:rFonts w:eastAsiaTheme="minorEastAsia"/>
                <w:lang w:eastAsia="zh-CN"/>
              </w:rPr>
              <w:t xml:space="preserve">No need </w:t>
            </w:r>
          </w:p>
        </w:tc>
      </w:tr>
      <w:tr w:rsidR="00D61E85" w:rsidRPr="002A2F0E" w14:paraId="35B0C734" w14:textId="77777777" w:rsidTr="00CD4EED">
        <w:trPr>
          <w:jc w:val="center"/>
        </w:trPr>
        <w:tc>
          <w:tcPr>
            <w:tcW w:w="1795" w:type="dxa"/>
            <w:vMerge/>
          </w:tcPr>
          <w:p w14:paraId="2B45CE5F" w14:textId="77777777" w:rsidR="00D61E85" w:rsidRPr="002A2F0E" w:rsidRDefault="00D61E85" w:rsidP="00CD4EED">
            <w:pPr>
              <w:jc w:val="left"/>
              <w:rPr>
                <w:rFonts w:eastAsiaTheme="minorEastAsia"/>
                <w:b/>
                <w:lang w:eastAsia="zh-CN"/>
              </w:rPr>
            </w:pPr>
          </w:p>
        </w:tc>
        <w:tc>
          <w:tcPr>
            <w:tcW w:w="1641" w:type="dxa"/>
          </w:tcPr>
          <w:p w14:paraId="300AE8E8" w14:textId="77777777" w:rsidR="00D61E85" w:rsidRPr="002A2F0E" w:rsidRDefault="00D61E85" w:rsidP="00CD4EED">
            <w:pPr>
              <w:jc w:val="left"/>
              <w:rPr>
                <w:rFonts w:eastAsiaTheme="minorEastAsia"/>
                <w:lang w:eastAsia="zh-CN"/>
              </w:rPr>
            </w:pPr>
            <w:r w:rsidRPr="002A2F0E">
              <w:rPr>
                <w:rFonts w:eastAsiaTheme="minorEastAsia"/>
                <w:lang w:eastAsia="zh-CN"/>
              </w:rPr>
              <w:t>2</w:t>
            </w:r>
          </w:p>
        </w:tc>
        <w:tc>
          <w:tcPr>
            <w:tcW w:w="1634" w:type="dxa"/>
          </w:tcPr>
          <w:p w14:paraId="2D95D051" w14:textId="77777777" w:rsidR="00D61E85" w:rsidRPr="002A2F0E" w:rsidRDefault="00D61E85" w:rsidP="00CD4EED">
            <w:pPr>
              <w:jc w:val="left"/>
              <w:rPr>
                <w:rFonts w:eastAsiaTheme="minorEastAsia"/>
                <w:lang w:eastAsia="zh-CN"/>
              </w:rPr>
            </w:pPr>
            <w:r w:rsidRPr="002A2F0E">
              <w:rPr>
                <w:rFonts w:eastAsiaTheme="minorEastAsia"/>
                <w:lang w:eastAsia="zh-CN"/>
              </w:rPr>
              <w:t>2</w:t>
            </w:r>
          </w:p>
        </w:tc>
        <w:tc>
          <w:tcPr>
            <w:tcW w:w="1871" w:type="dxa"/>
          </w:tcPr>
          <w:p w14:paraId="67658A91" w14:textId="77777777" w:rsidR="00D61E85" w:rsidRPr="002A2F0E" w:rsidRDefault="00D61E85" w:rsidP="00CD4EED">
            <w:pPr>
              <w:jc w:val="left"/>
              <w:rPr>
                <w:rFonts w:eastAsiaTheme="minorEastAsia"/>
                <w:lang w:eastAsia="zh-CN"/>
              </w:rPr>
            </w:pPr>
            <w:r w:rsidRPr="002A2F0E">
              <w:rPr>
                <w:rFonts w:eastAsiaTheme="minorEastAsia"/>
                <w:lang w:eastAsia="zh-CN"/>
              </w:rPr>
              <w:t>-</w:t>
            </w:r>
          </w:p>
        </w:tc>
        <w:tc>
          <w:tcPr>
            <w:tcW w:w="2268" w:type="dxa"/>
          </w:tcPr>
          <w:p w14:paraId="3D81C008" w14:textId="77777777" w:rsidR="00D61E85" w:rsidRPr="002A2F0E" w:rsidRDefault="00D61E85" w:rsidP="00CD4EED">
            <w:pPr>
              <w:jc w:val="left"/>
              <w:rPr>
                <w:rFonts w:eastAsiaTheme="minorEastAsia"/>
                <w:lang w:eastAsia="zh-CN"/>
              </w:rPr>
            </w:pPr>
            <w:r w:rsidRPr="002A2F0E">
              <w:rPr>
                <w:rFonts w:eastAsiaTheme="minorEastAsia"/>
                <w:lang w:eastAsia="zh-CN"/>
              </w:rPr>
              <w:t>support with condition</w:t>
            </w:r>
          </w:p>
        </w:tc>
      </w:tr>
      <w:tr w:rsidR="00D61E85" w:rsidRPr="002A2F0E" w14:paraId="0FADAB79" w14:textId="77777777" w:rsidTr="00CD4EED">
        <w:trPr>
          <w:jc w:val="center"/>
        </w:trPr>
        <w:tc>
          <w:tcPr>
            <w:tcW w:w="1795" w:type="dxa"/>
            <w:vMerge/>
          </w:tcPr>
          <w:p w14:paraId="59D6D6A1" w14:textId="77777777" w:rsidR="00D61E85" w:rsidRPr="002A2F0E" w:rsidRDefault="00D61E85" w:rsidP="00CD4EED">
            <w:pPr>
              <w:jc w:val="left"/>
              <w:rPr>
                <w:rFonts w:eastAsiaTheme="minorEastAsia"/>
                <w:b/>
                <w:lang w:eastAsia="zh-CN"/>
              </w:rPr>
            </w:pPr>
          </w:p>
        </w:tc>
        <w:tc>
          <w:tcPr>
            <w:tcW w:w="1641" w:type="dxa"/>
          </w:tcPr>
          <w:p w14:paraId="21F4B5EF" w14:textId="77777777" w:rsidR="00D61E85" w:rsidRPr="002A2F0E" w:rsidRDefault="00D61E85" w:rsidP="00CD4EED">
            <w:pPr>
              <w:jc w:val="left"/>
              <w:rPr>
                <w:rFonts w:eastAsiaTheme="minorEastAsia"/>
                <w:lang w:eastAsia="zh-CN"/>
              </w:rPr>
            </w:pPr>
            <w:r w:rsidRPr="002A2F0E">
              <w:rPr>
                <w:rFonts w:eastAsiaTheme="minorEastAsia"/>
                <w:lang w:eastAsia="zh-CN"/>
              </w:rPr>
              <w:t>4</w:t>
            </w:r>
          </w:p>
        </w:tc>
        <w:tc>
          <w:tcPr>
            <w:tcW w:w="1634" w:type="dxa"/>
          </w:tcPr>
          <w:p w14:paraId="43F44453" w14:textId="77777777" w:rsidR="00D61E85" w:rsidRPr="002A2F0E" w:rsidRDefault="00D61E85" w:rsidP="00CD4EED">
            <w:pPr>
              <w:jc w:val="left"/>
              <w:rPr>
                <w:rFonts w:eastAsiaTheme="minorEastAsia"/>
                <w:lang w:eastAsia="zh-CN"/>
              </w:rPr>
            </w:pPr>
            <w:r w:rsidRPr="002A2F0E">
              <w:rPr>
                <w:rFonts w:eastAsiaTheme="minorEastAsia"/>
                <w:lang w:eastAsia="zh-CN"/>
              </w:rPr>
              <w:t>1</w:t>
            </w:r>
          </w:p>
        </w:tc>
        <w:tc>
          <w:tcPr>
            <w:tcW w:w="1871" w:type="dxa"/>
          </w:tcPr>
          <w:p w14:paraId="0CEE0E54" w14:textId="2021D94D" w:rsidR="00D61E85" w:rsidRPr="002A2F0E" w:rsidRDefault="00D83382" w:rsidP="00CD4EED">
            <w:pPr>
              <w:jc w:val="left"/>
              <w:rPr>
                <w:rFonts w:eastAsiaTheme="minorEastAsia"/>
                <w:lang w:eastAsia="zh-CN"/>
              </w:rPr>
            </w:pPr>
            <w:r>
              <w:rPr>
                <w:rFonts w:eastAsiaTheme="minorEastAsia"/>
                <w:lang w:eastAsia="zh-CN"/>
              </w:rPr>
              <w:t>required</w:t>
            </w:r>
          </w:p>
        </w:tc>
        <w:tc>
          <w:tcPr>
            <w:tcW w:w="2268" w:type="dxa"/>
          </w:tcPr>
          <w:p w14:paraId="23A86EC1" w14:textId="77777777" w:rsidR="00D61E85" w:rsidRPr="002A2F0E" w:rsidRDefault="00D61E85" w:rsidP="00CD4EED">
            <w:pPr>
              <w:jc w:val="left"/>
              <w:rPr>
                <w:rFonts w:eastAsiaTheme="minorEastAsia"/>
                <w:lang w:eastAsia="zh-CN"/>
              </w:rPr>
            </w:pPr>
            <w:r w:rsidRPr="002A2F0E">
              <w:rPr>
                <w:rFonts w:eastAsiaTheme="minorEastAsia"/>
                <w:lang w:eastAsia="zh-CN"/>
              </w:rPr>
              <w:t>Support with condition</w:t>
            </w:r>
          </w:p>
        </w:tc>
      </w:tr>
      <w:tr w:rsidR="00D61E85" w:rsidRPr="002A2F0E" w14:paraId="2C6F813F" w14:textId="77777777" w:rsidTr="00CD4EED">
        <w:trPr>
          <w:jc w:val="center"/>
        </w:trPr>
        <w:tc>
          <w:tcPr>
            <w:tcW w:w="1795" w:type="dxa"/>
            <w:vMerge w:val="restart"/>
          </w:tcPr>
          <w:p w14:paraId="1497EDC4" w14:textId="77777777" w:rsidR="00D61E85" w:rsidRPr="002A2F0E" w:rsidRDefault="00D61E85" w:rsidP="00CD4EED">
            <w:pPr>
              <w:jc w:val="left"/>
              <w:rPr>
                <w:rFonts w:eastAsiaTheme="minorEastAsia"/>
                <w:b/>
                <w:lang w:eastAsia="zh-CN"/>
              </w:rPr>
            </w:pPr>
            <w:r w:rsidRPr="002A2F0E">
              <w:rPr>
                <w:rFonts w:eastAsiaTheme="minorEastAsia"/>
                <w:b/>
                <w:lang w:eastAsia="zh-CN"/>
              </w:rPr>
              <w:t>4T8R</w:t>
            </w:r>
          </w:p>
        </w:tc>
        <w:tc>
          <w:tcPr>
            <w:tcW w:w="1641" w:type="dxa"/>
          </w:tcPr>
          <w:p w14:paraId="23894382" w14:textId="77777777" w:rsidR="00D61E85" w:rsidRPr="002A2F0E" w:rsidRDefault="00D61E85" w:rsidP="00CD4EED">
            <w:pPr>
              <w:jc w:val="left"/>
              <w:rPr>
                <w:rFonts w:eastAsiaTheme="minorEastAsia"/>
                <w:lang w:eastAsia="zh-CN"/>
              </w:rPr>
            </w:pPr>
            <w:r w:rsidRPr="002A2F0E">
              <w:rPr>
                <w:rFonts w:eastAsiaTheme="minorEastAsia"/>
                <w:lang w:eastAsia="zh-CN"/>
              </w:rPr>
              <w:t>1</w:t>
            </w:r>
          </w:p>
        </w:tc>
        <w:tc>
          <w:tcPr>
            <w:tcW w:w="1634" w:type="dxa"/>
          </w:tcPr>
          <w:p w14:paraId="63EF9AC1" w14:textId="77777777" w:rsidR="00D61E85" w:rsidRPr="002A2F0E" w:rsidRDefault="00D61E85" w:rsidP="00CD4EED">
            <w:pPr>
              <w:jc w:val="left"/>
              <w:rPr>
                <w:rFonts w:eastAsiaTheme="minorEastAsia"/>
                <w:lang w:eastAsia="zh-CN"/>
              </w:rPr>
            </w:pPr>
            <w:r w:rsidRPr="002A2F0E">
              <w:rPr>
                <w:rFonts w:eastAsiaTheme="minorEastAsia"/>
                <w:lang w:eastAsia="zh-CN"/>
              </w:rPr>
              <w:t>2</w:t>
            </w:r>
          </w:p>
        </w:tc>
        <w:tc>
          <w:tcPr>
            <w:tcW w:w="1871" w:type="dxa"/>
          </w:tcPr>
          <w:p w14:paraId="7A10D7B8" w14:textId="77777777" w:rsidR="00D61E85" w:rsidRPr="002A2F0E" w:rsidRDefault="00D61E85" w:rsidP="00CD4EED">
            <w:pPr>
              <w:jc w:val="left"/>
              <w:rPr>
                <w:rFonts w:eastAsiaTheme="minorEastAsia"/>
                <w:lang w:eastAsia="zh-CN"/>
              </w:rPr>
            </w:pPr>
            <w:r w:rsidRPr="002A2F0E">
              <w:rPr>
                <w:rFonts w:eastAsiaTheme="minorEastAsia"/>
                <w:lang w:eastAsia="zh-CN"/>
              </w:rPr>
              <w:t>-</w:t>
            </w:r>
          </w:p>
        </w:tc>
        <w:tc>
          <w:tcPr>
            <w:tcW w:w="2268" w:type="dxa"/>
          </w:tcPr>
          <w:p w14:paraId="7330A67A" w14:textId="77777777" w:rsidR="00D61E85" w:rsidRPr="002A2F0E" w:rsidRDefault="00D61E85" w:rsidP="00CD4EED">
            <w:pPr>
              <w:jc w:val="left"/>
              <w:rPr>
                <w:rFonts w:eastAsiaTheme="minorEastAsia"/>
                <w:lang w:eastAsia="zh-CN"/>
              </w:rPr>
            </w:pPr>
            <w:r w:rsidRPr="002A2F0E">
              <w:rPr>
                <w:rFonts w:eastAsiaTheme="minorEastAsia"/>
                <w:lang w:eastAsia="zh-CN"/>
              </w:rPr>
              <w:t>No need</w:t>
            </w:r>
          </w:p>
        </w:tc>
      </w:tr>
      <w:tr w:rsidR="00D61E85" w:rsidRPr="002A2F0E" w14:paraId="6604C032" w14:textId="77777777" w:rsidTr="00CD4EED">
        <w:trPr>
          <w:jc w:val="center"/>
        </w:trPr>
        <w:tc>
          <w:tcPr>
            <w:tcW w:w="1795" w:type="dxa"/>
            <w:vMerge/>
          </w:tcPr>
          <w:p w14:paraId="4CBE0928" w14:textId="77777777" w:rsidR="00D61E85" w:rsidRPr="002A2F0E" w:rsidRDefault="00D61E85" w:rsidP="00CD4EED">
            <w:pPr>
              <w:jc w:val="left"/>
              <w:rPr>
                <w:rFonts w:eastAsiaTheme="minorEastAsia"/>
                <w:lang w:eastAsia="zh-CN"/>
              </w:rPr>
            </w:pPr>
          </w:p>
        </w:tc>
        <w:tc>
          <w:tcPr>
            <w:tcW w:w="1641" w:type="dxa"/>
          </w:tcPr>
          <w:p w14:paraId="31721102" w14:textId="77777777" w:rsidR="00D61E85" w:rsidRPr="002A2F0E" w:rsidRDefault="00D61E85" w:rsidP="00CD4EED">
            <w:pPr>
              <w:jc w:val="left"/>
              <w:rPr>
                <w:rFonts w:eastAsiaTheme="minorEastAsia"/>
                <w:lang w:eastAsia="zh-CN"/>
              </w:rPr>
            </w:pPr>
            <w:r w:rsidRPr="002A2F0E">
              <w:rPr>
                <w:rFonts w:eastAsiaTheme="minorEastAsia"/>
                <w:lang w:eastAsia="zh-CN"/>
              </w:rPr>
              <w:t>2</w:t>
            </w:r>
          </w:p>
        </w:tc>
        <w:tc>
          <w:tcPr>
            <w:tcW w:w="1634" w:type="dxa"/>
          </w:tcPr>
          <w:p w14:paraId="00034C87" w14:textId="77777777" w:rsidR="00D61E85" w:rsidRPr="002A2F0E" w:rsidRDefault="00D61E85" w:rsidP="00CD4EED">
            <w:pPr>
              <w:jc w:val="left"/>
              <w:rPr>
                <w:rFonts w:eastAsiaTheme="minorEastAsia"/>
                <w:lang w:eastAsia="zh-CN"/>
              </w:rPr>
            </w:pPr>
            <w:r w:rsidRPr="002A2F0E">
              <w:rPr>
                <w:rFonts w:eastAsiaTheme="minorEastAsia"/>
                <w:lang w:eastAsia="zh-CN"/>
              </w:rPr>
              <w:t>1</w:t>
            </w:r>
          </w:p>
        </w:tc>
        <w:tc>
          <w:tcPr>
            <w:tcW w:w="1871" w:type="dxa"/>
          </w:tcPr>
          <w:p w14:paraId="199B7F82" w14:textId="77777777" w:rsidR="00D61E85" w:rsidRPr="002A2F0E" w:rsidRDefault="00D61E85" w:rsidP="00CD4EED">
            <w:pPr>
              <w:jc w:val="left"/>
              <w:rPr>
                <w:rFonts w:eastAsiaTheme="minorEastAsia"/>
                <w:lang w:eastAsia="zh-CN"/>
              </w:rPr>
            </w:pPr>
            <w:r w:rsidRPr="002A2F0E">
              <w:rPr>
                <w:rFonts w:eastAsiaTheme="minorEastAsia"/>
                <w:lang w:eastAsia="zh-CN"/>
              </w:rPr>
              <w:t>-</w:t>
            </w:r>
          </w:p>
        </w:tc>
        <w:tc>
          <w:tcPr>
            <w:tcW w:w="2268" w:type="dxa"/>
          </w:tcPr>
          <w:p w14:paraId="7D7754FF" w14:textId="77777777" w:rsidR="00D61E85" w:rsidRPr="002A2F0E" w:rsidRDefault="00D61E85" w:rsidP="00CD4EED">
            <w:pPr>
              <w:jc w:val="left"/>
              <w:rPr>
                <w:rFonts w:eastAsiaTheme="minorEastAsia"/>
                <w:lang w:eastAsia="zh-CN"/>
              </w:rPr>
            </w:pPr>
            <w:r w:rsidRPr="002A2F0E">
              <w:rPr>
                <w:rFonts w:eastAsiaTheme="minorEastAsia"/>
                <w:lang w:eastAsia="zh-CN"/>
              </w:rPr>
              <w:t>Support</w:t>
            </w:r>
          </w:p>
        </w:tc>
      </w:tr>
    </w:tbl>
    <w:p w14:paraId="2EBC29AB" w14:textId="77777777" w:rsidR="00D83382" w:rsidRDefault="00D83382" w:rsidP="00D61E85">
      <w:pPr>
        <w:rPr>
          <w:rFonts w:eastAsiaTheme="minorEastAsia"/>
          <w:sz w:val="16"/>
        </w:rPr>
      </w:pPr>
    </w:p>
    <w:p w14:paraId="5393DDAC" w14:textId="132713E3" w:rsidR="00D61E85" w:rsidRPr="002A2F0E" w:rsidRDefault="00D2351D" w:rsidP="00D61E85">
      <w:pPr>
        <w:rPr>
          <w:rFonts w:eastAsiaTheme="minorEastAsia"/>
          <w:lang w:eastAsia="zh-CN"/>
        </w:rPr>
      </w:pPr>
      <w:r w:rsidRPr="00D2351D">
        <w:rPr>
          <w:rFonts w:eastAsiaTheme="minorEastAsia"/>
          <w:lang w:eastAsia="zh-CN"/>
        </w:rPr>
        <w:t>In the following discussion we use notation {m, n} to represent ‘n’ SRS sets with ‘m’ resources in each set. From the above table, configuration of 4T8R, which is similar with 1T2R and 2T4</w:t>
      </w:r>
      <w:r w:rsidR="0021002B" w:rsidRPr="00D2351D">
        <w:rPr>
          <w:rFonts w:eastAsiaTheme="minorEastAsia"/>
          <w:lang w:eastAsia="zh-CN"/>
        </w:rPr>
        <w:t>R, the</w:t>
      </w:r>
      <w:r w:rsidRPr="00D2351D">
        <w:rPr>
          <w:rFonts w:eastAsiaTheme="minorEastAsia"/>
          <w:lang w:eastAsia="zh-CN"/>
        </w:rPr>
        <w:t xml:space="preserve"> UE is configured with 1 SRS resource set includes 2 resources with same time domain behavior transmitted in different symbols, i.e. {2, 1}. In order to keep same principle as in Rel-</w:t>
      </w:r>
      <w:r w:rsidR="00664946" w:rsidRPr="00D2351D">
        <w:rPr>
          <w:rFonts w:eastAsiaTheme="minorEastAsia"/>
          <w:lang w:eastAsia="zh-CN"/>
        </w:rPr>
        <w:t>1</w:t>
      </w:r>
      <w:r w:rsidR="00664946">
        <w:rPr>
          <w:rFonts w:eastAsiaTheme="minorEastAsia"/>
          <w:lang w:eastAsia="zh-CN"/>
        </w:rPr>
        <w:t>5</w:t>
      </w:r>
      <w:r w:rsidRPr="00D2351D">
        <w:rPr>
          <w:rFonts w:eastAsiaTheme="minorEastAsia"/>
          <w:lang w:eastAsia="zh-CN"/>
        </w:rPr>
        <w:t>, SRS configuration of {1, 2} for 4T8R antenna switching enhancement should not be considered. Similarly, for 2T6R antenna switching, only SRS set configuration of {3, 1} is supported.</w:t>
      </w:r>
    </w:p>
    <w:p w14:paraId="662E70AD" w14:textId="32845EF4" w:rsidR="00CD1987" w:rsidRPr="002A2F0E" w:rsidRDefault="00CD1987" w:rsidP="00CD1987">
      <w:pPr>
        <w:pStyle w:val="proposal"/>
      </w:pPr>
      <w:r w:rsidRPr="002A2F0E">
        <w:t>Not support 1</w:t>
      </w:r>
      <w:r w:rsidR="00D2351D">
        <w:t>T</w:t>
      </w:r>
      <w:r w:rsidRPr="002A2F0E">
        <w:t>6R, 1T8R and 4T6R in SRS antenna switching extension.</w:t>
      </w:r>
    </w:p>
    <w:p w14:paraId="6F04162A" w14:textId="09233669" w:rsidR="00CD1987" w:rsidRPr="002A2F0E" w:rsidRDefault="00CD1987" w:rsidP="00D61E85">
      <w:pPr>
        <w:pStyle w:val="proposal"/>
      </w:pPr>
      <w:r w:rsidRPr="002A2F0E">
        <w:t xml:space="preserve">For 4T8R, support </w:t>
      </w:r>
      <w:r w:rsidR="00D2351D">
        <w:t>SRS set</w:t>
      </w:r>
      <w:r w:rsidRPr="002A2F0E">
        <w:t xml:space="preserve"> configuration of {2,1}</w:t>
      </w:r>
      <w:r w:rsidR="00D2351D">
        <w:t>, i.e. 1 set with 2 resources.</w:t>
      </w:r>
    </w:p>
    <w:p w14:paraId="55D4F7AC" w14:textId="18CDC5D3" w:rsidR="00CD1987" w:rsidRPr="002A2F0E" w:rsidRDefault="00CD1987" w:rsidP="00CD1987">
      <w:pPr>
        <w:pStyle w:val="proposal"/>
      </w:pPr>
      <w:r w:rsidRPr="002A2F0E">
        <w:t xml:space="preserve">For 2T6R, support </w:t>
      </w:r>
      <w:r w:rsidR="00D2351D">
        <w:t>SRS set</w:t>
      </w:r>
      <w:r w:rsidRPr="002A2F0E">
        <w:t xml:space="preserve"> configuration of {3,1}</w:t>
      </w:r>
      <w:r w:rsidR="00D2351D">
        <w:t>, i.e. 1 set with 3 resources.</w:t>
      </w:r>
    </w:p>
    <w:p w14:paraId="1F6E3CEB" w14:textId="7A2BF657" w:rsidR="00D2351D" w:rsidRDefault="00D2351D" w:rsidP="00D61E85">
      <w:pPr>
        <w:rPr>
          <w:rFonts w:eastAsiaTheme="minorEastAsia"/>
          <w:lang w:eastAsia="zh-CN"/>
        </w:rPr>
      </w:pPr>
      <w:r w:rsidRPr="00D2351D">
        <w:rPr>
          <w:rFonts w:eastAsiaTheme="minorEastAsia"/>
          <w:lang w:eastAsia="zh-CN"/>
        </w:rPr>
        <w:t>Since Rel-16 NRU supports SRS configuration on any symbol within a slot, it is natural that Rel-17 supports this feature as well. In this case, SRS set configuration of {4, 1} will be optimal choice for 2T8R antenna switching. On contrary, 2 SRS resource sets will be required at least of aperiodic triggering with Rel-15 symbol locations, where each SRS resource set has 2 SRS resources transmitted in different symbols, i.e. {2, 2}.</w:t>
      </w:r>
    </w:p>
    <w:p w14:paraId="6C32E6BF" w14:textId="5F570525" w:rsidR="00837349" w:rsidRDefault="00837349" w:rsidP="00837349">
      <w:pPr>
        <w:pStyle w:val="observation"/>
      </w:pPr>
      <w:r w:rsidRPr="00837349">
        <w:t>For 2T8R, SRS set configuration of {4, 1} can be supported with extended SRS symbols positions within a slot</w:t>
      </w:r>
      <w:r w:rsidRPr="00616D54">
        <w:t>.</w:t>
      </w:r>
    </w:p>
    <w:p w14:paraId="286D4664" w14:textId="1578D13C" w:rsidR="00837349" w:rsidRPr="00616D54" w:rsidRDefault="00837349" w:rsidP="00837349">
      <w:pPr>
        <w:pStyle w:val="observation"/>
      </w:pPr>
      <w:r w:rsidRPr="00837349">
        <w:t>For 2T8R, SRS set configuration of {2, 2} will be required with Rel-15 SRS symbol positions within a slot</w:t>
      </w:r>
      <w:r>
        <w:t>.</w:t>
      </w:r>
    </w:p>
    <w:p w14:paraId="0388F2CF" w14:textId="77777777" w:rsidR="00D2351D" w:rsidRPr="00F737F1" w:rsidRDefault="00D2351D" w:rsidP="00D2351D">
      <w:pPr>
        <w:pStyle w:val="proposal"/>
      </w:pPr>
      <w:r w:rsidRPr="00764BDC">
        <w:rPr>
          <w:rFonts w:eastAsiaTheme="minorEastAsia"/>
        </w:rPr>
        <w:t xml:space="preserve">For 2T8R, </w:t>
      </w:r>
      <w:r>
        <w:rPr>
          <w:rFonts w:eastAsiaTheme="minorEastAsia"/>
        </w:rPr>
        <w:t xml:space="preserve">consider </w:t>
      </w:r>
      <w:r w:rsidRPr="00764BDC">
        <w:rPr>
          <w:rFonts w:eastAsiaTheme="minorEastAsia"/>
        </w:rPr>
        <w:t>support</w:t>
      </w:r>
      <w:r>
        <w:rPr>
          <w:rFonts w:eastAsiaTheme="minorEastAsia"/>
        </w:rPr>
        <w:t xml:space="preserve">ing both SRS set </w:t>
      </w:r>
      <w:r w:rsidRPr="00764BDC">
        <w:rPr>
          <w:rFonts w:eastAsiaTheme="minorEastAsia"/>
        </w:rPr>
        <w:t>configuration</w:t>
      </w:r>
      <w:r>
        <w:rPr>
          <w:rFonts w:eastAsiaTheme="minorEastAsia"/>
        </w:rPr>
        <w:t>s</w:t>
      </w:r>
      <w:r w:rsidRPr="00764BDC">
        <w:rPr>
          <w:rFonts w:eastAsiaTheme="minorEastAsia"/>
        </w:rPr>
        <w:t xml:space="preserve"> of </w:t>
      </w:r>
      <w:r>
        <w:rPr>
          <w:rFonts w:eastAsiaTheme="minorEastAsia"/>
        </w:rPr>
        <w:t xml:space="preserve">{2, 2} and </w:t>
      </w:r>
      <w:r w:rsidRPr="00764BDC">
        <w:rPr>
          <w:rFonts w:eastAsiaTheme="minorEastAsia"/>
        </w:rPr>
        <w:t>{4,</w:t>
      </w:r>
      <w:r>
        <w:rPr>
          <w:rFonts w:eastAsiaTheme="minorEastAsia"/>
        </w:rPr>
        <w:t xml:space="preserve"> </w:t>
      </w:r>
      <w:r w:rsidRPr="00764BDC">
        <w:rPr>
          <w:rFonts w:eastAsiaTheme="minorEastAsia"/>
        </w:rPr>
        <w:t>1}.</w:t>
      </w:r>
    </w:p>
    <w:p w14:paraId="467160FE" w14:textId="77777777" w:rsidR="00D2351D" w:rsidRDefault="00D2351D" w:rsidP="00D2351D">
      <w:pPr>
        <w:rPr>
          <w:rFonts w:eastAsiaTheme="minorEastAsia"/>
          <w:lang w:eastAsia="zh-CN"/>
        </w:rPr>
      </w:pPr>
      <w:r>
        <w:rPr>
          <w:rFonts w:eastAsiaTheme="minorEastAsia"/>
          <w:lang w:eastAsia="zh-CN"/>
        </w:rPr>
        <w:t xml:space="preserve">In FR2, </w:t>
      </w:r>
      <w:bookmarkStart w:id="5" w:name="_Hlk47376307"/>
      <w:r>
        <w:rPr>
          <w:rFonts w:eastAsiaTheme="minorEastAsia"/>
          <w:lang w:eastAsia="zh-CN"/>
        </w:rPr>
        <w:t>concept of antenna</w:t>
      </w:r>
      <w:bookmarkEnd w:id="5"/>
      <w:r>
        <w:rPr>
          <w:rFonts w:eastAsiaTheme="minorEastAsia"/>
          <w:lang w:eastAsia="zh-CN"/>
        </w:rPr>
        <w:t xml:space="preserve"> panel is mostly used, where a panel may represent an integrated module including at least transceiver and antenna(s). Assuming dual-polarized antenna array structure, it can be envisioned there are at least two antenna ports per panel. And, it can also be assumed that the number of TX antenna port are equal to RX antenna port number per panel, hence antenna switching may only take place across panels. However, intra-panel switching may also occur</w:t>
      </w:r>
      <w:r w:rsidRPr="00B67216">
        <w:rPr>
          <w:rFonts w:eastAsiaTheme="minorEastAsia"/>
          <w:lang w:eastAsia="zh-CN"/>
        </w:rPr>
        <w:t xml:space="preserve"> </w:t>
      </w:r>
      <w:r>
        <w:rPr>
          <w:rFonts w:eastAsiaTheme="minorEastAsia"/>
          <w:lang w:eastAsia="zh-CN"/>
        </w:rPr>
        <w:t>between two polarizations within a panel if the hardware design so, where the switching across two polarizations would be faster than switching across panels.</w:t>
      </w:r>
      <w:r>
        <w:rPr>
          <w:rFonts w:eastAsiaTheme="minorEastAsia" w:hint="eastAsia"/>
          <w:lang w:eastAsia="zh-CN"/>
        </w:rPr>
        <w:t xml:space="preserve"> </w:t>
      </w:r>
      <w:r>
        <w:rPr>
          <w:rFonts w:eastAsiaTheme="minorEastAsia"/>
          <w:lang w:eastAsia="zh-CN"/>
        </w:rPr>
        <w:t>Besides, based on MPUE assumption 1 and assumption 3, i.e. whether only one panel is active at a time or multiple panels are active simultaneously but only one panel is used for transmission, the distinction between these two assumptions will lead to different panel switching period requirements. Both MPUE 1 and MPUE 3 should be considered in SRS antenna switching enhancement in FR2.</w:t>
      </w:r>
    </w:p>
    <w:p w14:paraId="406DB882" w14:textId="77777777" w:rsidR="00D2351D" w:rsidRDefault="00D2351D" w:rsidP="00D2351D">
      <w:pPr>
        <w:pStyle w:val="proposal"/>
        <w:rPr>
          <w:rFonts w:eastAsiaTheme="minorEastAsia"/>
        </w:rPr>
      </w:pPr>
      <w:r>
        <w:rPr>
          <w:rFonts w:eastAsiaTheme="minorEastAsia"/>
        </w:rPr>
        <w:t>In</w:t>
      </w:r>
      <w:r w:rsidRPr="00764BDC">
        <w:rPr>
          <w:rFonts w:eastAsiaTheme="minorEastAsia"/>
        </w:rPr>
        <w:t xml:space="preserve"> </w:t>
      </w:r>
      <w:r>
        <w:rPr>
          <w:rFonts w:eastAsiaTheme="minorEastAsia"/>
        </w:rPr>
        <w:t xml:space="preserve">FR2, </w:t>
      </w:r>
      <w:bookmarkStart w:id="6" w:name="OLE_LINK4"/>
      <w:r>
        <w:rPr>
          <w:rFonts w:eastAsiaTheme="minorEastAsia"/>
        </w:rPr>
        <w:t xml:space="preserve">it should be further studied </w:t>
      </w:r>
      <w:bookmarkEnd w:id="6"/>
      <w:r>
        <w:rPr>
          <w:rFonts w:eastAsiaTheme="minorEastAsia"/>
        </w:rPr>
        <w:t>whether to support intra-panel switching.</w:t>
      </w:r>
    </w:p>
    <w:p w14:paraId="71B02EC5" w14:textId="2E1E97C9" w:rsidR="00B22B98" w:rsidRPr="008270F1" w:rsidRDefault="0015339D" w:rsidP="00B22B98">
      <w:pPr>
        <w:pStyle w:val="proposal"/>
        <w:rPr>
          <w:rFonts w:eastAsiaTheme="minorEastAsia" w:hint="eastAsia"/>
        </w:rPr>
      </w:pPr>
      <w:r w:rsidRPr="002A2F0E">
        <w:rPr>
          <w:rFonts w:eastAsiaTheme="minorEastAsia"/>
        </w:rPr>
        <w:t>The impact of MPUE assumption should be considered into SRS antenna switching enhancement.</w:t>
      </w:r>
    </w:p>
    <w:p w14:paraId="3CC1DAFA" w14:textId="0DE187B4" w:rsidR="00D61E85" w:rsidRPr="00F56CD5" w:rsidRDefault="00D61E85" w:rsidP="00D61E85">
      <w:pPr>
        <w:pStyle w:val="title1"/>
        <w:rPr>
          <w:rFonts w:cs="Arial"/>
        </w:rPr>
      </w:pPr>
      <w:r w:rsidRPr="00F56CD5">
        <w:rPr>
          <w:rFonts w:cs="Arial"/>
        </w:rPr>
        <w:t>SRS capacity and/or coverage enhancement</w:t>
      </w:r>
    </w:p>
    <w:p w14:paraId="72676F0B" w14:textId="7FA55DA6" w:rsidR="00116E2D" w:rsidRPr="00F56CD5" w:rsidRDefault="00116E2D" w:rsidP="00116E2D">
      <w:pPr>
        <w:pStyle w:val="title2"/>
        <w:ind w:left="0"/>
        <w:outlineLvl w:val="1"/>
      </w:pPr>
      <w:r w:rsidRPr="00F56CD5">
        <w:t>Simulation assumption</w:t>
      </w:r>
    </w:p>
    <w:p w14:paraId="0606B0C7" w14:textId="3BE25794" w:rsidR="005F0550" w:rsidRDefault="000536EB" w:rsidP="005F0550">
      <w:pPr>
        <w:rPr>
          <w:rFonts w:eastAsiaTheme="minorEastAsia"/>
          <w:lang w:eastAsia="zh-CN"/>
        </w:rPr>
      </w:pPr>
      <w:r>
        <w:rPr>
          <w:rFonts w:eastAsiaTheme="minorEastAsia"/>
          <w:lang w:eastAsia="zh-CN"/>
        </w:rPr>
        <w:t>C</w:t>
      </w:r>
      <w:r w:rsidR="00DD41AA">
        <w:rPr>
          <w:rFonts w:eastAsiaTheme="minorEastAsia"/>
          <w:lang w:eastAsia="zh-CN"/>
        </w:rPr>
        <w:t>onsidering</w:t>
      </w:r>
      <w:r>
        <w:rPr>
          <w:rFonts w:eastAsiaTheme="minorEastAsia"/>
          <w:lang w:eastAsia="zh-CN"/>
        </w:rPr>
        <w:t xml:space="preserve"> the outcome of</w:t>
      </w:r>
      <w:r w:rsidR="00DD41AA">
        <w:rPr>
          <w:rFonts w:eastAsiaTheme="minorEastAsia"/>
          <w:lang w:eastAsia="zh-CN"/>
        </w:rPr>
        <w:t xml:space="preserve"> Phase-2</w:t>
      </w:r>
      <w:r w:rsidR="00403C97">
        <w:rPr>
          <w:rFonts w:eastAsiaTheme="minorEastAsia"/>
          <w:lang w:eastAsia="zh-CN"/>
        </w:rPr>
        <w:t xml:space="preserve"> email</w:t>
      </w:r>
      <w:r w:rsidR="00DD41AA">
        <w:rPr>
          <w:rFonts w:eastAsiaTheme="minorEastAsia"/>
          <w:lang w:eastAsia="zh-CN"/>
        </w:rPr>
        <w:t xml:space="preserve"> discussion</w:t>
      </w:r>
      <w:r>
        <w:rPr>
          <w:rFonts w:eastAsiaTheme="minorEastAsia"/>
          <w:lang w:eastAsia="zh-CN"/>
        </w:rPr>
        <w:t xml:space="preserve"> on EVM</w:t>
      </w:r>
      <w:r w:rsidR="00DD41AA">
        <w:rPr>
          <w:rFonts w:eastAsiaTheme="minorEastAsia"/>
          <w:lang w:eastAsia="zh-CN"/>
        </w:rPr>
        <w:t xml:space="preserve">, the following </w:t>
      </w:r>
      <w:r w:rsidR="008C64AA">
        <w:rPr>
          <w:rFonts w:eastAsiaTheme="minorEastAsia"/>
          <w:lang w:eastAsia="zh-CN"/>
        </w:rPr>
        <w:t xml:space="preserve">basic </w:t>
      </w:r>
      <w:r w:rsidR="00DD41AA">
        <w:rPr>
          <w:rFonts w:eastAsiaTheme="minorEastAsia"/>
          <w:lang w:eastAsia="zh-CN"/>
        </w:rPr>
        <w:t>simulation assumption is adopted for</w:t>
      </w:r>
      <w:r>
        <w:rPr>
          <w:rFonts w:eastAsiaTheme="minorEastAsia"/>
          <w:lang w:eastAsia="zh-CN"/>
        </w:rPr>
        <w:t xml:space="preserve"> </w:t>
      </w:r>
      <w:r w:rsidR="00DD41AA">
        <w:rPr>
          <w:rFonts w:eastAsiaTheme="minorEastAsia"/>
          <w:lang w:eastAsia="zh-CN"/>
        </w:rPr>
        <w:t xml:space="preserve">partial sounding and repetition </w:t>
      </w:r>
      <w:r w:rsidR="00F22CE0">
        <w:rPr>
          <w:rFonts w:eastAsiaTheme="minorEastAsia"/>
          <w:lang w:eastAsia="zh-CN"/>
        </w:rPr>
        <w:t>evaluation</w:t>
      </w:r>
      <w:r w:rsidR="00DD41AA">
        <w:rPr>
          <w:rFonts w:eastAsiaTheme="minorEastAsia"/>
          <w:lang w:eastAsia="zh-CN"/>
        </w:rPr>
        <w:t xml:space="preserve">. </w:t>
      </w:r>
    </w:p>
    <w:p w14:paraId="5D293568" w14:textId="77777777" w:rsidR="001958C8" w:rsidRPr="00403C97" w:rsidRDefault="001958C8" w:rsidP="005F0550">
      <w:pPr>
        <w:rPr>
          <w:rFonts w:eastAsiaTheme="minorEastAsia"/>
          <w:lang w:eastAsia="zh-CN"/>
        </w:rPr>
      </w:pPr>
    </w:p>
    <w:p w14:paraId="00D44DBF" w14:textId="763E603E" w:rsidR="00F22CE0" w:rsidRDefault="00F22CE0" w:rsidP="00F22CE0">
      <w:pPr>
        <w:jc w:val="center"/>
        <w:rPr>
          <w:rFonts w:eastAsiaTheme="minorEastAsia"/>
          <w:lang w:eastAsia="zh-CN"/>
        </w:rPr>
      </w:pPr>
      <w:r w:rsidRPr="007F1CD0">
        <w:rPr>
          <w:rFonts w:eastAsiaTheme="minorEastAsia"/>
          <w:b/>
          <w:sz w:val="18"/>
          <w:lang w:eastAsia="zh-CN"/>
        </w:rPr>
        <w:lastRenderedPageBreak/>
        <w:t xml:space="preserve">Table </w:t>
      </w:r>
      <w:r>
        <w:rPr>
          <w:rFonts w:eastAsiaTheme="minorEastAsia"/>
          <w:b/>
          <w:sz w:val="18"/>
          <w:lang w:eastAsia="zh-CN"/>
        </w:rPr>
        <w:t>2</w:t>
      </w:r>
      <w:r w:rsidRPr="007F1CD0">
        <w:rPr>
          <w:rFonts w:eastAsiaTheme="minorEastAsia"/>
          <w:b/>
          <w:sz w:val="18"/>
          <w:lang w:eastAsia="zh-CN"/>
        </w:rPr>
        <w:t xml:space="preserve">: </w:t>
      </w:r>
      <w:r w:rsidR="00837349">
        <w:rPr>
          <w:rFonts w:eastAsiaTheme="minorEastAsia"/>
          <w:b/>
          <w:sz w:val="18"/>
          <w:lang w:eastAsia="zh-CN"/>
        </w:rPr>
        <w:t xml:space="preserve">Basic </w:t>
      </w:r>
      <w:r>
        <w:rPr>
          <w:rFonts w:eastAsiaTheme="minorEastAsia"/>
          <w:b/>
          <w:sz w:val="18"/>
          <w:lang w:eastAsia="zh-CN"/>
        </w:rPr>
        <w:t>simulation assumption for partial sounding and repetition evaluation</w:t>
      </w:r>
    </w:p>
    <w:tbl>
      <w:tblPr>
        <w:tblStyle w:val="aa"/>
        <w:tblW w:w="7954" w:type="dxa"/>
        <w:jc w:val="center"/>
        <w:tblLook w:val="04A0" w:firstRow="1" w:lastRow="0" w:firstColumn="1" w:lastColumn="0" w:noHBand="0" w:noVBand="1"/>
      </w:tblPr>
      <w:tblGrid>
        <w:gridCol w:w="3149"/>
        <w:gridCol w:w="4805"/>
      </w:tblGrid>
      <w:tr w:rsidR="00DD41AA" w14:paraId="43934115" w14:textId="77777777" w:rsidTr="008270F1">
        <w:trPr>
          <w:trHeight w:val="224"/>
          <w:jc w:val="center"/>
        </w:trPr>
        <w:tc>
          <w:tcPr>
            <w:tcW w:w="0" w:type="auto"/>
            <w:shd w:val="clear" w:color="auto" w:fill="FFC000"/>
          </w:tcPr>
          <w:p w14:paraId="5325B016" w14:textId="77777777" w:rsidR="00DD41AA" w:rsidRPr="006D6BEE" w:rsidRDefault="00DD41AA" w:rsidP="00AC5C73">
            <w:pPr>
              <w:snapToGrid w:val="0"/>
              <w:spacing w:after="0"/>
              <w:rPr>
                <w:rFonts w:eastAsia="微软雅黑"/>
                <w:b/>
                <w:szCs w:val="20"/>
                <w:lang w:val="en-GB"/>
              </w:rPr>
            </w:pPr>
            <w:r w:rsidRPr="006D6BEE">
              <w:rPr>
                <w:rFonts w:eastAsia="微软雅黑"/>
                <w:b/>
                <w:szCs w:val="20"/>
                <w:lang w:val="en-GB"/>
              </w:rPr>
              <w:t>Parameter</w:t>
            </w:r>
          </w:p>
        </w:tc>
        <w:tc>
          <w:tcPr>
            <w:tcW w:w="0" w:type="auto"/>
            <w:shd w:val="clear" w:color="auto" w:fill="FFC000"/>
          </w:tcPr>
          <w:p w14:paraId="67E1269D" w14:textId="77777777" w:rsidR="00DD41AA" w:rsidRPr="006D6BEE" w:rsidRDefault="00DD41AA" w:rsidP="00AC5C73">
            <w:pPr>
              <w:snapToGrid w:val="0"/>
              <w:spacing w:after="0"/>
              <w:rPr>
                <w:rFonts w:eastAsia="微软雅黑"/>
                <w:b/>
                <w:szCs w:val="20"/>
                <w:lang w:val="en-GB"/>
              </w:rPr>
            </w:pPr>
            <w:r w:rsidRPr="006D6BEE">
              <w:rPr>
                <w:rFonts w:eastAsia="微软雅黑" w:hint="eastAsia"/>
                <w:b/>
                <w:szCs w:val="20"/>
                <w:lang w:val="en-GB"/>
              </w:rPr>
              <w:t>V</w:t>
            </w:r>
            <w:r w:rsidRPr="006D6BEE">
              <w:rPr>
                <w:rFonts w:eastAsia="微软雅黑"/>
                <w:b/>
                <w:szCs w:val="20"/>
                <w:lang w:val="en-GB"/>
              </w:rPr>
              <w:t>alue</w:t>
            </w:r>
          </w:p>
        </w:tc>
      </w:tr>
      <w:tr w:rsidR="00DD41AA" w14:paraId="1A06393F" w14:textId="77777777" w:rsidTr="008270F1">
        <w:trPr>
          <w:trHeight w:val="234"/>
          <w:jc w:val="center"/>
        </w:trPr>
        <w:tc>
          <w:tcPr>
            <w:tcW w:w="0" w:type="auto"/>
          </w:tcPr>
          <w:p w14:paraId="033499A0" w14:textId="77777777" w:rsidR="00DD41AA" w:rsidRDefault="00DD41AA" w:rsidP="00AC5C73">
            <w:pPr>
              <w:snapToGrid w:val="0"/>
              <w:spacing w:after="0"/>
              <w:rPr>
                <w:rFonts w:eastAsia="微软雅黑"/>
                <w:szCs w:val="20"/>
                <w:lang w:val="en-GB"/>
              </w:rPr>
            </w:pPr>
            <w:r>
              <w:rPr>
                <w:rFonts w:eastAsia="微软雅黑" w:hint="eastAsia"/>
                <w:szCs w:val="20"/>
                <w:lang w:val="en-GB"/>
              </w:rPr>
              <w:t>M</w:t>
            </w:r>
            <w:r>
              <w:rPr>
                <w:rFonts w:eastAsia="微软雅黑"/>
                <w:szCs w:val="20"/>
                <w:lang w:val="en-GB"/>
              </w:rPr>
              <w:t>etric</w:t>
            </w:r>
          </w:p>
        </w:tc>
        <w:tc>
          <w:tcPr>
            <w:tcW w:w="0" w:type="auto"/>
          </w:tcPr>
          <w:p w14:paraId="68BC473F" w14:textId="6D608FD2" w:rsidR="00DD41AA" w:rsidRDefault="00DD41AA" w:rsidP="00AC5C73">
            <w:pPr>
              <w:snapToGrid w:val="0"/>
              <w:spacing w:after="0"/>
              <w:rPr>
                <w:rFonts w:eastAsia="微软雅黑"/>
                <w:szCs w:val="20"/>
                <w:lang w:val="en-GB"/>
              </w:rPr>
            </w:pPr>
            <w:r>
              <w:rPr>
                <w:rFonts w:eastAsia="微软雅黑" w:hint="eastAsia"/>
                <w:szCs w:val="20"/>
                <w:lang w:val="en-GB"/>
              </w:rPr>
              <w:t>U</w:t>
            </w:r>
            <w:r>
              <w:rPr>
                <w:rFonts w:eastAsia="微软雅黑"/>
                <w:szCs w:val="20"/>
                <w:lang w:val="en-GB"/>
              </w:rPr>
              <w:t xml:space="preserve">L/DL BLER </w:t>
            </w:r>
            <w:r>
              <w:rPr>
                <w:rFonts w:eastAsia="微软雅黑" w:hint="eastAsia"/>
                <w:szCs w:val="20"/>
                <w:lang w:val="en-GB"/>
              </w:rPr>
              <w:t>or</w:t>
            </w:r>
            <w:r>
              <w:rPr>
                <w:rFonts w:eastAsia="微软雅黑"/>
                <w:szCs w:val="20"/>
                <w:lang w:val="en-GB"/>
              </w:rPr>
              <w:t xml:space="preserve"> </w:t>
            </w:r>
            <w:r>
              <w:rPr>
                <w:rFonts w:eastAsia="微软雅黑" w:hint="eastAsia"/>
                <w:szCs w:val="20"/>
                <w:lang w:val="en-GB"/>
              </w:rPr>
              <w:t>throughput</w:t>
            </w:r>
          </w:p>
        </w:tc>
      </w:tr>
      <w:tr w:rsidR="00DD41AA" w14:paraId="1C1B8654" w14:textId="77777777" w:rsidTr="008270F1">
        <w:trPr>
          <w:trHeight w:val="224"/>
          <w:jc w:val="center"/>
        </w:trPr>
        <w:tc>
          <w:tcPr>
            <w:tcW w:w="0" w:type="auto"/>
          </w:tcPr>
          <w:p w14:paraId="7BCED4F0" w14:textId="77777777" w:rsidR="00DD41AA" w:rsidRDefault="00DD41AA" w:rsidP="00AC5C73">
            <w:pPr>
              <w:snapToGrid w:val="0"/>
              <w:spacing w:after="0"/>
              <w:rPr>
                <w:rFonts w:eastAsia="微软雅黑"/>
                <w:szCs w:val="20"/>
                <w:lang w:val="en-GB"/>
              </w:rPr>
            </w:pPr>
            <w:r>
              <w:rPr>
                <w:rFonts w:eastAsia="微软雅黑"/>
                <w:szCs w:val="20"/>
                <w:lang w:val="en-GB"/>
              </w:rPr>
              <w:t>Baseline</w:t>
            </w:r>
          </w:p>
        </w:tc>
        <w:tc>
          <w:tcPr>
            <w:tcW w:w="0" w:type="auto"/>
          </w:tcPr>
          <w:p w14:paraId="54DF786B" w14:textId="0AE82594" w:rsidR="00F21860" w:rsidRDefault="00DD41AA" w:rsidP="00AC5C73">
            <w:pPr>
              <w:snapToGrid w:val="0"/>
              <w:spacing w:after="0"/>
              <w:rPr>
                <w:rFonts w:eastAsia="微软雅黑"/>
                <w:szCs w:val="20"/>
                <w:lang w:val="en-GB" w:eastAsia="zh-CN"/>
              </w:rPr>
            </w:pPr>
            <w:r>
              <w:rPr>
                <w:rFonts w:eastAsia="微软雅黑"/>
                <w:szCs w:val="20"/>
                <w:lang w:val="en-GB"/>
              </w:rPr>
              <w:t>Rel-15 SRS</w:t>
            </w:r>
            <w:r w:rsidR="00F21860">
              <w:rPr>
                <w:rFonts w:eastAsia="微软雅黑"/>
                <w:szCs w:val="20"/>
                <w:lang w:val="en-GB"/>
              </w:rPr>
              <w:t xml:space="preserve"> </w:t>
            </w:r>
          </w:p>
        </w:tc>
      </w:tr>
      <w:tr w:rsidR="00DD41AA" w14:paraId="66451D7A" w14:textId="77777777" w:rsidTr="008270F1">
        <w:trPr>
          <w:trHeight w:val="224"/>
          <w:jc w:val="center"/>
        </w:trPr>
        <w:tc>
          <w:tcPr>
            <w:tcW w:w="0" w:type="auto"/>
          </w:tcPr>
          <w:p w14:paraId="66FCF5BE" w14:textId="77777777" w:rsidR="00DD41AA" w:rsidRDefault="00DD41AA" w:rsidP="00AC5C73">
            <w:pPr>
              <w:snapToGrid w:val="0"/>
              <w:spacing w:after="0"/>
              <w:rPr>
                <w:rFonts w:eastAsia="微软雅黑"/>
                <w:szCs w:val="20"/>
                <w:lang w:val="en-GB"/>
              </w:rPr>
            </w:pPr>
            <w:r>
              <w:rPr>
                <w:rFonts w:eastAsia="微软雅黑"/>
                <w:szCs w:val="20"/>
                <w:lang w:val="en-GB"/>
              </w:rPr>
              <w:t>Carrier frequency, SCS, System BW</w:t>
            </w:r>
          </w:p>
        </w:tc>
        <w:tc>
          <w:tcPr>
            <w:tcW w:w="0" w:type="auto"/>
          </w:tcPr>
          <w:p w14:paraId="05CB6096" w14:textId="4C2D5B0C" w:rsidR="00DD41AA" w:rsidRDefault="00DD41AA" w:rsidP="00AC5C73">
            <w:pPr>
              <w:snapToGrid w:val="0"/>
              <w:spacing w:after="0"/>
              <w:rPr>
                <w:rFonts w:eastAsia="微软雅黑"/>
                <w:szCs w:val="20"/>
                <w:lang w:val="en-GB"/>
              </w:rPr>
            </w:pPr>
            <w:r>
              <w:rPr>
                <w:rFonts w:eastAsia="微软雅黑"/>
                <w:szCs w:val="20"/>
                <w:lang w:val="en-GB"/>
              </w:rPr>
              <w:t>FR1: 3.5GHz</w:t>
            </w:r>
            <w:r w:rsidR="00F21860">
              <w:rPr>
                <w:rFonts w:eastAsia="微软雅黑"/>
                <w:szCs w:val="20"/>
                <w:lang w:val="en-GB"/>
              </w:rPr>
              <w:t>,</w:t>
            </w:r>
            <w:r>
              <w:rPr>
                <w:rFonts w:eastAsia="微软雅黑"/>
                <w:szCs w:val="20"/>
                <w:lang w:val="en-GB"/>
              </w:rPr>
              <w:t xml:space="preserve"> </w:t>
            </w:r>
            <w:r>
              <w:rPr>
                <w:rFonts w:eastAsia="微软雅黑" w:hint="eastAsia"/>
                <w:szCs w:val="20"/>
                <w:lang w:val="en-GB"/>
              </w:rPr>
              <w:t>3</w:t>
            </w:r>
            <w:r>
              <w:rPr>
                <w:rFonts w:eastAsia="微软雅黑"/>
                <w:szCs w:val="20"/>
                <w:lang w:val="en-GB"/>
              </w:rPr>
              <w:t xml:space="preserve">0kHz, </w:t>
            </w:r>
            <w:r>
              <w:rPr>
                <w:rFonts w:eastAsia="微软雅黑" w:hint="eastAsia"/>
                <w:szCs w:val="20"/>
                <w:lang w:val="en-GB"/>
              </w:rPr>
              <w:t>2</w:t>
            </w:r>
            <w:r>
              <w:rPr>
                <w:rFonts w:eastAsia="微软雅黑"/>
                <w:szCs w:val="20"/>
                <w:lang w:val="en-GB"/>
              </w:rPr>
              <w:t>0 MHz</w:t>
            </w:r>
          </w:p>
        </w:tc>
      </w:tr>
      <w:tr w:rsidR="00DD41AA" w14:paraId="2B8A4570" w14:textId="77777777" w:rsidTr="008270F1">
        <w:trPr>
          <w:trHeight w:val="234"/>
          <w:jc w:val="center"/>
        </w:trPr>
        <w:tc>
          <w:tcPr>
            <w:tcW w:w="0" w:type="auto"/>
          </w:tcPr>
          <w:p w14:paraId="0488BA00" w14:textId="77777777" w:rsidR="00DD41AA" w:rsidRDefault="00DD41AA" w:rsidP="00AC5C73">
            <w:pPr>
              <w:snapToGrid w:val="0"/>
              <w:spacing w:after="0"/>
              <w:rPr>
                <w:rFonts w:eastAsia="微软雅黑"/>
                <w:szCs w:val="20"/>
                <w:lang w:val="en-GB"/>
              </w:rPr>
            </w:pPr>
            <w:r>
              <w:rPr>
                <w:rFonts w:eastAsia="微软雅黑"/>
                <w:szCs w:val="20"/>
                <w:lang w:val="en-GB"/>
              </w:rPr>
              <w:t>Channel model</w:t>
            </w:r>
          </w:p>
        </w:tc>
        <w:tc>
          <w:tcPr>
            <w:tcW w:w="0" w:type="auto"/>
          </w:tcPr>
          <w:p w14:paraId="42CC1D3B" w14:textId="222834C0" w:rsidR="00DD41AA" w:rsidRDefault="00DD41AA" w:rsidP="00AC5C73">
            <w:pPr>
              <w:snapToGrid w:val="0"/>
              <w:spacing w:after="0"/>
              <w:rPr>
                <w:rFonts w:eastAsia="微软雅黑"/>
                <w:szCs w:val="20"/>
                <w:lang w:val="en-GB"/>
              </w:rPr>
            </w:pPr>
            <w:r>
              <w:rPr>
                <w:rFonts w:eastAsia="微软雅黑"/>
                <w:szCs w:val="20"/>
                <w:lang w:val="en-GB"/>
              </w:rPr>
              <w:t xml:space="preserve">CDL-C in TR 38.901 with 300ns delay spread </w:t>
            </w:r>
          </w:p>
        </w:tc>
      </w:tr>
      <w:tr w:rsidR="00DD41AA" w14:paraId="6883BD54" w14:textId="77777777" w:rsidTr="008270F1">
        <w:trPr>
          <w:trHeight w:val="224"/>
          <w:jc w:val="center"/>
        </w:trPr>
        <w:tc>
          <w:tcPr>
            <w:tcW w:w="0" w:type="auto"/>
          </w:tcPr>
          <w:p w14:paraId="7296ADD4" w14:textId="77777777" w:rsidR="00DD41AA" w:rsidRDefault="00DD41AA" w:rsidP="00AC5C73">
            <w:pPr>
              <w:snapToGrid w:val="0"/>
              <w:spacing w:after="0"/>
              <w:rPr>
                <w:rFonts w:eastAsia="微软雅黑"/>
                <w:szCs w:val="20"/>
                <w:lang w:val="en-GB"/>
              </w:rPr>
            </w:pPr>
            <w:r>
              <w:rPr>
                <w:rFonts w:eastAsia="微软雅黑" w:hint="eastAsia"/>
                <w:szCs w:val="20"/>
                <w:lang w:val="en-GB"/>
              </w:rPr>
              <w:t>U</w:t>
            </w:r>
            <w:r>
              <w:rPr>
                <w:rFonts w:eastAsia="微软雅黑"/>
                <w:szCs w:val="20"/>
                <w:lang w:val="en-GB"/>
              </w:rPr>
              <w:t>E speed</w:t>
            </w:r>
          </w:p>
        </w:tc>
        <w:tc>
          <w:tcPr>
            <w:tcW w:w="0" w:type="auto"/>
          </w:tcPr>
          <w:p w14:paraId="19979D8C" w14:textId="7C4C02BB" w:rsidR="00DD41AA" w:rsidRDefault="00DD41AA" w:rsidP="00AC5C73">
            <w:pPr>
              <w:snapToGrid w:val="0"/>
              <w:spacing w:after="0"/>
              <w:rPr>
                <w:rFonts w:eastAsia="微软雅黑"/>
                <w:szCs w:val="20"/>
                <w:lang w:val="en-GB"/>
              </w:rPr>
            </w:pPr>
            <w:r>
              <w:rPr>
                <w:rFonts w:eastAsia="微软雅黑" w:hint="eastAsia"/>
                <w:szCs w:val="20"/>
                <w:lang w:val="en-GB"/>
              </w:rPr>
              <w:t>3</w:t>
            </w:r>
            <w:r>
              <w:rPr>
                <w:rFonts w:eastAsia="微软雅黑"/>
                <w:szCs w:val="20"/>
                <w:lang w:val="en-GB"/>
              </w:rPr>
              <w:t xml:space="preserve">km/h </w:t>
            </w:r>
          </w:p>
        </w:tc>
      </w:tr>
      <w:tr w:rsidR="00DD41AA" w14:paraId="73B61080" w14:textId="77777777" w:rsidTr="008270F1">
        <w:trPr>
          <w:trHeight w:val="224"/>
          <w:jc w:val="center"/>
        </w:trPr>
        <w:tc>
          <w:tcPr>
            <w:tcW w:w="0" w:type="auto"/>
          </w:tcPr>
          <w:p w14:paraId="21032592" w14:textId="77777777" w:rsidR="00DD41AA" w:rsidRDefault="00DD41AA" w:rsidP="00AC5C73">
            <w:pPr>
              <w:snapToGrid w:val="0"/>
              <w:spacing w:after="0"/>
              <w:rPr>
                <w:rFonts w:eastAsia="微软雅黑"/>
                <w:szCs w:val="20"/>
                <w:lang w:val="en-GB"/>
              </w:rPr>
            </w:pPr>
            <w:r>
              <w:rPr>
                <w:rFonts w:eastAsia="微软雅黑"/>
                <w:szCs w:val="20"/>
                <w:lang w:val="en-GB"/>
              </w:rPr>
              <w:t xml:space="preserve">Number of </w:t>
            </w:r>
            <w:r>
              <w:rPr>
                <w:rFonts w:eastAsia="微软雅黑" w:hint="eastAsia"/>
                <w:szCs w:val="20"/>
                <w:lang w:val="en-GB"/>
              </w:rPr>
              <w:t>U</w:t>
            </w:r>
            <w:r>
              <w:rPr>
                <w:rFonts w:eastAsia="微软雅黑"/>
                <w:szCs w:val="20"/>
                <w:lang w:val="en-GB"/>
              </w:rPr>
              <w:t xml:space="preserve">E antennas </w:t>
            </w:r>
          </w:p>
        </w:tc>
        <w:tc>
          <w:tcPr>
            <w:tcW w:w="0" w:type="auto"/>
          </w:tcPr>
          <w:p w14:paraId="10C514A7" w14:textId="491C97E3" w:rsidR="00DD41AA" w:rsidRDefault="00DD41AA" w:rsidP="00AC5C73">
            <w:pPr>
              <w:snapToGrid w:val="0"/>
              <w:spacing w:after="0"/>
              <w:rPr>
                <w:rFonts w:eastAsia="微软雅黑"/>
                <w:szCs w:val="20"/>
                <w:lang w:val="en-GB"/>
              </w:rPr>
            </w:pPr>
            <w:r>
              <w:rPr>
                <w:rFonts w:eastAsia="微软雅黑"/>
                <w:szCs w:val="20"/>
                <w:lang w:val="en-GB"/>
              </w:rPr>
              <w:t>4T4R</w:t>
            </w:r>
            <w:r w:rsidR="0023752E">
              <w:rPr>
                <w:rFonts w:eastAsia="微软雅黑"/>
                <w:szCs w:val="20"/>
                <w:lang w:val="en-GB"/>
              </w:rPr>
              <w:t xml:space="preserve"> with (M, N, P) = (1,2,2), </w:t>
            </w:r>
            <w:r w:rsidR="0023752E" w:rsidRPr="001A1C26">
              <w:rPr>
                <w:rFonts w:eastAsia="微软雅黑"/>
                <w:szCs w:val="20"/>
                <w:lang w:val="en-GB"/>
              </w:rPr>
              <w:t>(</w:t>
            </w:r>
            <w:proofErr w:type="spellStart"/>
            <w:r w:rsidR="0023752E" w:rsidRPr="001A1C26">
              <w:rPr>
                <w:rFonts w:eastAsia="微软雅黑"/>
                <w:szCs w:val="20"/>
                <w:lang w:val="en-GB"/>
              </w:rPr>
              <w:t>dH</w:t>
            </w:r>
            <w:proofErr w:type="spellEnd"/>
            <w:r w:rsidR="0023752E" w:rsidRPr="001A1C26">
              <w:rPr>
                <w:rFonts w:eastAsia="微软雅黑"/>
                <w:szCs w:val="20"/>
                <w:lang w:val="en-GB"/>
              </w:rPr>
              <w:t>,</w:t>
            </w:r>
            <w:r w:rsidR="0023752E">
              <w:rPr>
                <w:rFonts w:eastAsia="微软雅黑"/>
                <w:szCs w:val="20"/>
                <w:lang w:val="en-GB"/>
              </w:rPr>
              <w:t xml:space="preserve"> </w:t>
            </w:r>
            <w:proofErr w:type="spellStart"/>
            <w:r w:rsidR="0023752E" w:rsidRPr="001A1C26">
              <w:rPr>
                <w:rFonts w:eastAsia="微软雅黑"/>
                <w:szCs w:val="20"/>
                <w:lang w:val="en-GB"/>
              </w:rPr>
              <w:t>dV</w:t>
            </w:r>
            <w:proofErr w:type="spellEnd"/>
            <w:r w:rsidR="0023752E" w:rsidRPr="001A1C26">
              <w:rPr>
                <w:rFonts w:eastAsia="微软雅黑"/>
                <w:szCs w:val="20"/>
                <w:lang w:val="en-GB"/>
              </w:rPr>
              <w:t>) = (0.5, 0.</w:t>
            </w:r>
            <w:r w:rsidR="0023752E">
              <w:rPr>
                <w:rFonts w:eastAsia="微软雅黑"/>
                <w:szCs w:val="20"/>
                <w:lang w:val="en-GB"/>
              </w:rPr>
              <w:t>5</w:t>
            </w:r>
            <w:r w:rsidR="0023752E" w:rsidRPr="001A1C26">
              <w:rPr>
                <w:rFonts w:eastAsia="微软雅黑"/>
                <w:szCs w:val="20"/>
                <w:lang w:val="en-GB"/>
              </w:rPr>
              <w:t>) λ,</w:t>
            </w:r>
          </w:p>
        </w:tc>
      </w:tr>
      <w:tr w:rsidR="00DD41AA" w14:paraId="23D2BBE0" w14:textId="77777777" w:rsidTr="008270F1">
        <w:trPr>
          <w:trHeight w:val="234"/>
          <w:jc w:val="center"/>
        </w:trPr>
        <w:tc>
          <w:tcPr>
            <w:tcW w:w="0" w:type="auto"/>
          </w:tcPr>
          <w:p w14:paraId="2AA3E36E" w14:textId="77777777" w:rsidR="00DD41AA" w:rsidRDefault="00DD41AA" w:rsidP="00AC5C73">
            <w:pPr>
              <w:snapToGrid w:val="0"/>
              <w:spacing w:after="0"/>
              <w:rPr>
                <w:rFonts w:eastAsia="微软雅黑"/>
                <w:szCs w:val="20"/>
                <w:lang w:val="en-GB"/>
              </w:rPr>
            </w:pPr>
            <w:r>
              <w:rPr>
                <w:rFonts w:eastAsia="微软雅黑" w:hint="eastAsia"/>
                <w:szCs w:val="20"/>
                <w:lang w:val="en-GB"/>
              </w:rPr>
              <w:t>N</w:t>
            </w:r>
            <w:r>
              <w:rPr>
                <w:rFonts w:eastAsia="微软雅黑"/>
                <w:szCs w:val="20"/>
                <w:lang w:val="en-GB"/>
              </w:rPr>
              <w:t xml:space="preserve">umber of </w:t>
            </w:r>
            <w:proofErr w:type="spellStart"/>
            <w:r>
              <w:rPr>
                <w:rFonts w:eastAsia="微软雅黑" w:hint="eastAsia"/>
                <w:szCs w:val="20"/>
                <w:lang w:val="en-GB"/>
              </w:rPr>
              <w:t>g</w:t>
            </w:r>
            <w:r>
              <w:rPr>
                <w:rFonts w:eastAsia="微软雅黑"/>
                <w:szCs w:val="20"/>
                <w:lang w:val="en-GB"/>
              </w:rPr>
              <w:t>NB</w:t>
            </w:r>
            <w:proofErr w:type="spellEnd"/>
            <w:r>
              <w:rPr>
                <w:rFonts w:eastAsia="微软雅黑"/>
                <w:szCs w:val="20"/>
                <w:lang w:val="en-GB"/>
              </w:rPr>
              <w:t xml:space="preserve"> antennas</w:t>
            </w:r>
          </w:p>
        </w:tc>
        <w:tc>
          <w:tcPr>
            <w:tcW w:w="0" w:type="auto"/>
          </w:tcPr>
          <w:p w14:paraId="6C58C036" w14:textId="01BA0DFC" w:rsidR="00DD41AA" w:rsidRDefault="00F71059" w:rsidP="00AC5C73">
            <w:pPr>
              <w:snapToGrid w:val="0"/>
              <w:spacing w:after="0"/>
              <w:rPr>
                <w:rFonts w:eastAsia="微软雅黑"/>
                <w:szCs w:val="20"/>
                <w:lang w:val="en-GB"/>
              </w:rPr>
            </w:pPr>
            <w:r>
              <w:rPr>
                <w:rFonts w:eastAsia="微软雅黑"/>
                <w:szCs w:val="20"/>
                <w:lang w:val="en-GB"/>
              </w:rPr>
              <w:t>64</w:t>
            </w:r>
            <w:r w:rsidR="00DD41AA">
              <w:rPr>
                <w:rFonts w:eastAsia="微软雅黑" w:hint="eastAsia"/>
                <w:szCs w:val="20"/>
                <w:lang w:val="en-GB"/>
              </w:rPr>
              <w:t>T</w:t>
            </w:r>
            <w:r>
              <w:rPr>
                <w:rFonts w:eastAsia="微软雅黑"/>
                <w:szCs w:val="20"/>
                <w:lang w:val="en-GB"/>
              </w:rPr>
              <w:t>64</w:t>
            </w:r>
            <w:r w:rsidR="00DD41AA">
              <w:rPr>
                <w:rFonts w:eastAsia="微软雅黑" w:hint="eastAsia"/>
                <w:szCs w:val="20"/>
                <w:lang w:val="en-GB"/>
              </w:rPr>
              <w:t>R</w:t>
            </w:r>
            <w:r>
              <w:rPr>
                <w:rFonts w:eastAsia="微软雅黑"/>
                <w:szCs w:val="20"/>
                <w:lang w:val="en-GB"/>
              </w:rPr>
              <w:t xml:space="preserve"> </w:t>
            </w:r>
            <w:r>
              <w:rPr>
                <w:rFonts w:eastAsia="微软雅黑" w:hint="eastAsia"/>
                <w:szCs w:val="20"/>
                <w:lang w:val="en-GB" w:eastAsia="zh-CN"/>
              </w:rPr>
              <w:t>with</w:t>
            </w:r>
            <w:r>
              <w:rPr>
                <w:rFonts w:eastAsia="微软雅黑"/>
                <w:szCs w:val="20"/>
                <w:lang w:val="en-GB"/>
              </w:rPr>
              <w:t xml:space="preserve"> (M, N, P) = (4,8,2), </w:t>
            </w:r>
            <w:r w:rsidRPr="001A1C26">
              <w:rPr>
                <w:rFonts w:eastAsia="微软雅黑"/>
                <w:szCs w:val="20"/>
                <w:lang w:val="en-GB"/>
              </w:rPr>
              <w:t>(</w:t>
            </w:r>
            <w:proofErr w:type="spellStart"/>
            <w:r w:rsidRPr="001A1C26">
              <w:rPr>
                <w:rFonts w:eastAsia="微软雅黑"/>
                <w:szCs w:val="20"/>
                <w:lang w:val="en-GB"/>
              </w:rPr>
              <w:t>dH</w:t>
            </w:r>
            <w:proofErr w:type="spellEnd"/>
            <w:r w:rsidRPr="001A1C26">
              <w:rPr>
                <w:rFonts w:eastAsia="微软雅黑"/>
                <w:szCs w:val="20"/>
                <w:lang w:val="en-GB"/>
              </w:rPr>
              <w:t>,</w:t>
            </w:r>
            <w:r>
              <w:rPr>
                <w:rFonts w:eastAsia="微软雅黑"/>
                <w:szCs w:val="20"/>
                <w:lang w:val="en-GB"/>
              </w:rPr>
              <w:t xml:space="preserve"> </w:t>
            </w:r>
            <w:proofErr w:type="spellStart"/>
            <w:r w:rsidRPr="001A1C26">
              <w:rPr>
                <w:rFonts w:eastAsia="微软雅黑"/>
                <w:szCs w:val="20"/>
                <w:lang w:val="en-GB"/>
              </w:rPr>
              <w:t>dV</w:t>
            </w:r>
            <w:proofErr w:type="spellEnd"/>
            <w:r w:rsidRPr="001A1C26">
              <w:rPr>
                <w:rFonts w:eastAsia="微软雅黑"/>
                <w:szCs w:val="20"/>
                <w:lang w:val="en-GB"/>
              </w:rPr>
              <w:t>) = (0.5, 0.8) λ,</w:t>
            </w:r>
          </w:p>
        </w:tc>
      </w:tr>
      <w:tr w:rsidR="00DD41AA" w14:paraId="710A2D0D" w14:textId="77777777" w:rsidTr="004D62A4">
        <w:trPr>
          <w:trHeight w:val="53"/>
          <w:jc w:val="center"/>
        </w:trPr>
        <w:tc>
          <w:tcPr>
            <w:tcW w:w="0" w:type="auto"/>
          </w:tcPr>
          <w:p w14:paraId="667E3559" w14:textId="77777777" w:rsidR="00DD41AA" w:rsidRDefault="00DD41AA" w:rsidP="00AC5C73">
            <w:pPr>
              <w:snapToGrid w:val="0"/>
              <w:spacing w:after="0"/>
              <w:rPr>
                <w:rFonts w:eastAsia="微软雅黑"/>
                <w:szCs w:val="20"/>
                <w:lang w:val="en-GB"/>
              </w:rPr>
            </w:pPr>
            <w:r>
              <w:rPr>
                <w:rFonts w:eastAsia="微软雅黑" w:hint="eastAsia"/>
                <w:szCs w:val="20"/>
                <w:lang w:val="en-GB"/>
              </w:rPr>
              <w:t>U</w:t>
            </w:r>
            <w:r>
              <w:rPr>
                <w:rFonts w:eastAsia="微软雅黑"/>
                <w:szCs w:val="20"/>
                <w:lang w:val="en-GB"/>
              </w:rPr>
              <w:t>E antenna configuration</w:t>
            </w:r>
          </w:p>
        </w:tc>
        <w:tc>
          <w:tcPr>
            <w:tcW w:w="0" w:type="auto"/>
          </w:tcPr>
          <w:p w14:paraId="25CAD2EA" w14:textId="0952213C" w:rsidR="00DD41AA" w:rsidRDefault="00DD41AA" w:rsidP="00AC5C73">
            <w:pPr>
              <w:snapToGrid w:val="0"/>
              <w:spacing w:after="0"/>
              <w:rPr>
                <w:rFonts w:eastAsia="微软雅黑"/>
                <w:szCs w:val="20"/>
                <w:lang w:val="en-GB"/>
              </w:rPr>
            </w:pPr>
            <w:r>
              <w:rPr>
                <w:rFonts w:eastAsia="微软雅黑" w:hint="eastAsia"/>
                <w:szCs w:val="20"/>
                <w:lang w:val="en-GB"/>
              </w:rPr>
              <w:t>FR</w:t>
            </w:r>
            <w:r>
              <w:rPr>
                <w:rFonts w:eastAsia="微软雅黑"/>
                <w:szCs w:val="20"/>
                <w:lang w:val="en-GB"/>
              </w:rPr>
              <w:t>1: omni as baseline</w:t>
            </w:r>
          </w:p>
        </w:tc>
      </w:tr>
      <w:tr w:rsidR="00DD41AA" w14:paraId="6889F67D" w14:textId="77777777" w:rsidTr="008270F1">
        <w:trPr>
          <w:trHeight w:val="694"/>
          <w:jc w:val="center"/>
        </w:trPr>
        <w:tc>
          <w:tcPr>
            <w:tcW w:w="0" w:type="auto"/>
          </w:tcPr>
          <w:p w14:paraId="2E6F47F5" w14:textId="77777777" w:rsidR="00DD41AA" w:rsidRDefault="00DD41AA" w:rsidP="00AC5C73">
            <w:pPr>
              <w:snapToGrid w:val="0"/>
              <w:spacing w:after="0"/>
              <w:rPr>
                <w:rFonts w:eastAsia="微软雅黑"/>
                <w:szCs w:val="20"/>
                <w:lang w:val="en-GB"/>
              </w:rPr>
            </w:pPr>
            <w:r>
              <w:rPr>
                <w:rFonts w:eastAsia="微软雅黑"/>
                <w:szCs w:val="20"/>
                <w:lang w:val="en-GB"/>
              </w:rPr>
              <w:t xml:space="preserve">Rank, precoder and MCS </w:t>
            </w:r>
          </w:p>
        </w:tc>
        <w:tc>
          <w:tcPr>
            <w:tcW w:w="0" w:type="auto"/>
          </w:tcPr>
          <w:p w14:paraId="481A0BC0" w14:textId="77777777" w:rsidR="00F71059" w:rsidRPr="004D62A4" w:rsidRDefault="00DD41AA" w:rsidP="00AC5C73">
            <w:pPr>
              <w:snapToGrid w:val="0"/>
              <w:spacing w:after="0"/>
              <w:rPr>
                <w:rFonts w:eastAsia="微软雅黑"/>
                <w:szCs w:val="20"/>
                <w:lang w:val="en-GB"/>
              </w:rPr>
            </w:pPr>
            <w:r w:rsidRPr="004D62A4">
              <w:rPr>
                <w:rFonts w:eastAsia="微软雅黑"/>
                <w:szCs w:val="20"/>
                <w:lang w:val="en-GB"/>
              </w:rPr>
              <w:t xml:space="preserve">Precoder is adaptive. </w:t>
            </w:r>
          </w:p>
          <w:p w14:paraId="36AD6BBF" w14:textId="557163DF" w:rsidR="00DD41AA" w:rsidRPr="004D62A4" w:rsidRDefault="00DD41AA" w:rsidP="00AC5C73">
            <w:pPr>
              <w:snapToGrid w:val="0"/>
              <w:spacing w:after="0"/>
              <w:rPr>
                <w:rFonts w:eastAsia="微软雅黑"/>
                <w:szCs w:val="20"/>
                <w:lang w:val="en-GB"/>
              </w:rPr>
            </w:pPr>
            <w:r w:rsidRPr="004D62A4">
              <w:rPr>
                <w:rFonts w:eastAsia="微软雅黑"/>
                <w:szCs w:val="20"/>
                <w:lang w:val="en-GB"/>
              </w:rPr>
              <w:t xml:space="preserve">Rank/MCS </w:t>
            </w:r>
            <w:r w:rsidR="00F71059" w:rsidRPr="004D62A4">
              <w:rPr>
                <w:rFonts w:eastAsia="微软雅黑"/>
                <w:szCs w:val="20"/>
                <w:lang w:val="en-GB"/>
              </w:rPr>
              <w:t>is</w:t>
            </w:r>
            <w:r w:rsidRPr="004D62A4">
              <w:rPr>
                <w:rFonts w:eastAsia="微软雅黑"/>
                <w:szCs w:val="20"/>
                <w:lang w:val="en-GB"/>
              </w:rPr>
              <w:t xml:space="preserve"> adaptive </w:t>
            </w:r>
            <w:r w:rsidR="00AD6916" w:rsidRPr="004D62A4">
              <w:rPr>
                <w:rFonts w:eastAsia="微软雅黑"/>
                <w:szCs w:val="20"/>
                <w:lang w:val="en-GB"/>
              </w:rPr>
              <w:t xml:space="preserve">with olla </w:t>
            </w:r>
            <w:r w:rsidR="00F71059" w:rsidRPr="004D62A4">
              <w:rPr>
                <w:rFonts w:eastAsia="微软雅黑"/>
                <w:szCs w:val="20"/>
                <w:lang w:val="en-GB"/>
              </w:rPr>
              <w:t>for throughput</w:t>
            </w:r>
            <w:r w:rsidRPr="004D62A4">
              <w:rPr>
                <w:rFonts w:eastAsia="微软雅黑"/>
                <w:szCs w:val="20"/>
                <w:lang w:val="en-GB"/>
              </w:rPr>
              <w:t>.</w:t>
            </w:r>
          </w:p>
          <w:p w14:paraId="7E283BC5" w14:textId="544B3648" w:rsidR="00F71059" w:rsidRPr="00F71059" w:rsidRDefault="00F71059" w:rsidP="00AC5C73">
            <w:pPr>
              <w:snapToGrid w:val="0"/>
              <w:spacing w:after="0"/>
              <w:rPr>
                <w:rFonts w:eastAsia="微软雅黑"/>
                <w:szCs w:val="20"/>
                <w:lang w:val="en-GB"/>
              </w:rPr>
            </w:pPr>
            <w:r w:rsidRPr="004D62A4">
              <w:rPr>
                <w:rFonts w:eastAsia="微软雅黑"/>
                <w:szCs w:val="20"/>
                <w:lang w:val="en-GB"/>
              </w:rPr>
              <w:t>Rank/MCS is fixed for BLER.</w:t>
            </w:r>
          </w:p>
        </w:tc>
      </w:tr>
      <w:tr w:rsidR="0052507B" w14:paraId="23C4C747" w14:textId="77777777" w:rsidTr="008270F1">
        <w:trPr>
          <w:trHeight w:val="448"/>
          <w:jc w:val="center"/>
        </w:trPr>
        <w:tc>
          <w:tcPr>
            <w:tcW w:w="0" w:type="auto"/>
          </w:tcPr>
          <w:p w14:paraId="61E7A65B" w14:textId="6FDD0324" w:rsidR="0052507B" w:rsidRDefault="0052507B" w:rsidP="00AC5C73">
            <w:pPr>
              <w:snapToGrid w:val="0"/>
              <w:spacing w:after="0"/>
              <w:rPr>
                <w:rFonts w:eastAsia="微软雅黑"/>
                <w:szCs w:val="20"/>
                <w:lang w:val="en-GB" w:eastAsia="zh-CN"/>
              </w:rPr>
            </w:pPr>
            <w:r>
              <w:rPr>
                <w:rFonts w:eastAsia="微软雅黑" w:hint="eastAsia"/>
                <w:szCs w:val="20"/>
                <w:lang w:val="en-GB" w:eastAsia="zh-CN"/>
              </w:rPr>
              <w:t>H</w:t>
            </w:r>
            <w:r>
              <w:rPr>
                <w:rFonts w:eastAsia="微软雅黑"/>
                <w:szCs w:val="20"/>
                <w:lang w:val="en-GB" w:eastAsia="zh-CN"/>
              </w:rPr>
              <w:t>ARQ</w:t>
            </w:r>
          </w:p>
        </w:tc>
        <w:tc>
          <w:tcPr>
            <w:tcW w:w="0" w:type="auto"/>
          </w:tcPr>
          <w:p w14:paraId="6D83F610" w14:textId="720E4EA0" w:rsidR="0052507B" w:rsidRDefault="0052507B" w:rsidP="00AC5C73">
            <w:pPr>
              <w:snapToGrid w:val="0"/>
              <w:spacing w:after="0"/>
              <w:rPr>
                <w:rFonts w:eastAsia="微软雅黑"/>
                <w:bCs/>
                <w:szCs w:val="20"/>
                <w:lang w:val="en-GB"/>
              </w:rPr>
            </w:pPr>
            <w:r>
              <w:rPr>
                <w:rFonts w:eastAsia="微软雅黑"/>
                <w:bCs/>
                <w:szCs w:val="20"/>
                <w:lang w:val="en-GB" w:eastAsia="zh-CN"/>
              </w:rPr>
              <w:t>Enable</w:t>
            </w:r>
            <w:r w:rsidR="003A666F">
              <w:rPr>
                <w:rFonts w:eastAsia="微软雅黑"/>
                <w:bCs/>
                <w:szCs w:val="20"/>
                <w:lang w:val="en-GB" w:eastAsia="zh-CN"/>
              </w:rPr>
              <w:t>d</w:t>
            </w:r>
            <w:r>
              <w:rPr>
                <w:rFonts w:eastAsia="微软雅黑"/>
                <w:bCs/>
                <w:szCs w:val="20"/>
                <w:lang w:val="en-GB" w:eastAsia="zh-CN"/>
              </w:rPr>
              <w:t xml:space="preserve"> for </w:t>
            </w:r>
            <w:r>
              <w:rPr>
                <w:rFonts w:eastAsia="微软雅黑"/>
                <w:bCs/>
                <w:szCs w:val="20"/>
                <w:lang w:val="en-GB"/>
              </w:rPr>
              <w:t>throughput</w:t>
            </w:r>
          </w:p>
          <w:p w14:paraId="0EE5DFBB" w14:textId="5D78C3E1" w:rsidR="0052507B" w:rsidRPr="00542F6E" w:rsidRDefault="0052507B" w:rsidP="00AC5C73">
            <w:pPr>
              <w:snapToGrid w:val="0"/>
              <w:spacing w:after="0"/>
              <w:rPr>
                <w:rFonts w:eastAsia="微软雅黑"/>
                <w:bCs/>
                <w:szCs w:val="20"/>
                <w:lang w:val="en-GB" w:eastAsia="zh-CN"/>
              </w:rPr>
            </w:pPr>
            <w:r>
              <w:rPr>
                <w:rFonts w:eastAsia="微软雅黑" w:hint="eastAsia"/>
                <w:bCs/>
                <w:szCs w:val="20"/>
                <w:lang w:val="en-GB" w:eastAsia="zh-CN"/>
              </w:rPr>
              <w:t>D</w:t>
            </w:r>
            <w:r>
              <w:rPr>
                <w:rFonts w:eastAsia="微软雅黑"/>
                <w:bCs/>
                <w:szCs w:val="20"/>
                <w:lang w:val="en-GB" w:eastAsia="zh-CN"/>
              </w:rPr>
              <w:t>isable</w:t>
            </w:r>
            <w:r w:rsidR="003A666F">
              <w:rPr>
                <w:rFonts w:eastAsia="微软雅黑"/>
                <w:bCs/>
                <w:szCs w:val="20"/>
                <w:lang w:val="en-GB" w:eastAsia="zh-CN"/>
              </w:rPr>
              <w:t>d</w:t>
            </w:r>
            <w:r>
              <w:rPr>
                <w:rFonts w:eastAsia="微软雅黑"/>
                <w:bCs/>
                <w:szCs w:val="20"/>
                <w:lang w:val="en-GB" w:eastAsia="zh-CN"/>
              </w:rPr>
              <w:t xml:space="preserve"> for BLER</w:t>
            </w:r>
          </w:p>
        </w:tc>
      </w:tr>
      <w:tr w:rsidR="00DD41AA" w14:paraId="4ADFF3E4" w14:textId="77777777" w:rsidTr="008270F1">
        <w:trPr>
          <w:trHeight w:val="234"/>
          <w:jc w:val="center"/>
        </w:trPr>
        <w:tc>
          <w:tcPr>
            <w:tcW w:w="0" w:type="auto"/>
          </w:tcPr>
          <w:p w14:paraId="0FC2186B" w14:textId="77777777" w:rsidR="00DD41AA" w:rsidRDefault="00DD41AA" w:rsidP="00AC5C73">
            <w:pPr>
              <w:snapToGrid w:val="0"/>
              <w:spacing w:after="0"/>
              <w:rPr>
                <w:rFonts w:eastAsia="微软雅黑"/>
                <w:szCs w:val="20"/>
                <w:lang w:val="en-GB"/>
              </w:rPr>
            </w:pPr>
            <w:r>
              <w:rPr>
                <w:rFonts w:eastAsia="微软雅黑"/>
                <w:szCs w:val="20"/>
                <w:lang w:val="en-GB"/>
              </w:rPr>
              <w:t>Precoding granularity</w:t>
            </w:r>
          </w:p>
        </w:tc>
        <w:tc>
          <w:tcPr>
            <w:tcW w:w="0" w:type="auto"/>
          </w:tcPr>
          <w:p w14:paraId="242F6FC7" w14:textId="646E3D93" w:rsidR="00DD41AA" w:rsidRDefault="00DD41AA" w:rsidP="00AC5C73">
            <w:pPr>
              <w:snapToGrid w:val="0"/>
              <w:spacing w:after="0"/>
              <w:rPr>
                <w:rFonts w:eastAsia="微软雅黑"/>
                <w:szCs w:val="20"/>
                <w:lang w:val="en-GB"/>
              </w:rPr>
            </w:pPr>
            <w:r>
              <w:rPr>
                <w:rFonts w:eastAsia="微软雅黑"/>
                <w:szCs w:val="20"/>
                <w:lang w:val="en-GB"/>
              </w:rPr>
              <w:t>Fixed: wideband for DL, wideband for UL.</w:t>
            </w:r>
          </w:p>
        </w:tc>
      </w:tr>
      <w:tr w:rsidR="00DD41AA" w14:paraId="23DC161C" w14:textId="77777777" w:rsidTr="008270F1">
        <w:trPr>
          <w:trHeight w:val="224"/>
          <w:jc w:val="center"/>
        </w:trPr>
        <w:tc>
          <w:tcPr>
            <w:tcW w:w="0" w:type="auto"/>
          </w:tcPr>
          <w:p w14:paraId="0C9C606D" w14:textId="77777777" w:rsidR="00DD41AA" w:rsidRDefault="00DD41AA" w:rsidP="00AC5C73">
            <w:pPr>
              <w:snapToGrid w:val="0"/>
              <w:spacing w:after="0"/>
              <w:rPr>
                <w:rFonts w:eastAsia="微软雅黑"/>
                <w:szCs w:val="20"/>
                <w:lang w:val="en-GB"/>
              </w:rPr>
            </w:pPr>
            <w:r>
              <w:rPr>
                <w:rFonts w:eastAsia="微软雅黑" w:hint="eastAsia"/>
                <w:szCs w:val="20"/>
                <w:lang w:val="en-GB"/>
              </w:rPr>
              <w:t>S</w:t>
            </w:r>
            <w:r>
              <w:rPr>
                <w:rFonts w:eastAsia="微软雅黑"/>
                <w:szCs w:val="20"/>
                <w:lang w:val="en-GB"/>
              </w:rPr>
              <w:t xml:space="preserve">RS periodicity </w:t>
            </w:r>
          </w:p>
        </w:tc>
        <w:tc>
          <w:tcPr>
            <w:tcW w:w="0" w:type="auto"/>
          </w:tcPr>
          <w:p w14:paraId="3E2EC8DA" w14:textId="7DDA5672" w:rsidR="00DD41AA" w:rsidRDefault="00F71059" w:rsidP="00AC5C73">
            <w:pPr>
              <w:snapToGrid w:val="0"/>
              <w:spacing w:after="0"/>
              <w:rPr>
                <w:rFonts w:eastAsia="微软雅黑"/>
                <w:szCs w:val="20"/>
                <w:lang w:val="en-GB"/>
              </w:rPr>
            </w:pPr>
            <w:r>
              <w:rPr>
                <w:rFonts w:eastAsia="微软雅黑"/>
                <w:szCs w:val="20"/>
                <w:lang w:val="en-GB"/>
              </w:rPr>
              <w:t>20 slots</w:t>
            </w:r>
          </w:p>
        </w:tc>
      </w:tr>
      <w:tr w:rsidR="00DD41AA" w14:paraId="25DC46BB" w14:textId="77777777" w:rsidTr="008270F1">
        <w:trPr>
          <w:trHeight w:val="459"/>
          <w:jc w:val="center"/>
        </w:trPr>
        <w:tc>
          <w:tcPr>
            <w:tcW w:w="0" w:type="auto"/>
          </w:tcPr>
          <w:p w14:paraId="4D48EB84" w14:textId="77777777" w:rsidR="00DD41AA" w:rsidRDefault="00DD41AA" w:rsidP="00AC5C73">
            <w:pPr>
              <w:snapToGrid w:val="0"/>
              <w:spacing w:after="0"/>
              <w:rPr>
                <w:rFonts w:eastAsia="微软雅黑"/>
                <w:szCs w:val="20"/>
                <w:lang w:val="en-GB"/>
              </w:rPr>
            </w:pPr>
            <w:r>
              <w:rPr>
                <w:rFonts w:eastAsia="微软雅黑" w:hint="eastAsia"/>
                <w:szCs w:val="20"/>
                <w:lang w:val="en-GB"/>
              </w:rPr>
              <w:t>S</w:t>
            </w:r>
            <w:r>
              <w:rPr>
                <w:rFonts w:eastAsia="微软雅黑"/>
                <w:szCs w:val="20"/>
                <w:lang w:val="en-GB"/>
              </w:rPr>
              <w:t>RS Comb</w:t>
            </w:r>
          </w:p>
        </w:tc>
        <w:tc>
          <w:tcPr>
            <w:tcW w:w="0" w:type="auto"/>
          </w:tcPr>
          <w:p w14:paraId="2ABD853F" w14:textId="3255CC2D" w:rsidR="00DD41AA" w:rsidRDefault="00DD41AA" w:rsidP="00AC5C73">
            <w:pPr>
              <w:snapToGrid w:val="0"/>
              <w:spacing w:after="0"/>
              <w:rPr>
                <w:rFonts w:eastAsia="微软雅黑"/>
                <w:szCs w:val="20"/>
                <w:lang w:val="en-GB"/>
              </w:rPr>
            </w:pPr>
            <w:r>
              <w:rPr>
                <w:rFonts w:eastAsia="微软雅黑" w:hint="eastAsia"/>
                <w:szCs w:val="20"/>
                <w:lang w:val="en-GB"/>
              </w:rPr>
              <w:t>C</w:t>
            </w:r>
            <w:r>
              <w:rPr>
                <w:rFonts w:eastAsia="微软雅黑"/>
                <w:szCs w:val="20"/>
                <w:lang w:val="en-GB"/>
              </w:rPr>
              <w:t>omb 2</w:t>
            </w:r>
            <w:r w:rsidR="00F26A6E">
              <w:rPr>
                <w:rFonts w:eastAsia="微软雅黑"/>
                <w:szCs w:val="20"/>
                <w:lang w:val="en-GB"/>
              </w:rPr>
              <w:t>,</w:t>
            </w:r>
            <w:r w:rsidR="00CD1BC1">
              <w:rPr>
                <w:rFonts w:eastAsia="微软雅黑"/>
                <w:szCs w:val="20"/>
                <w:lang w:val="en-GB"/>
              </w:rPr>
              <w:t xml:space="preserve"> </w:t>
            </w:r>
            <w:r w:rsidR="00F26A6E">
              <w:rPr>
                <w:rFonts w:eastAsia="微软雅黑"/>
                <w:szCs w:val="20"/>
                <w:lang w:val="en-GB"/>
              </w:rPr>
              <w:t>4,</w:t>
            </w:r>
            <w:r w:rsidR="00CD1BC1">
              <w:rPr>
                <w:rFonts w:eastAsia="微软雅黑"/>
                <w:szCs w:val="20"/>
                <w:lang w:val="en-GB"/>
              </w:rPr>
              <w:t xml:space="preserve"> </w:t>
            </w:r>
            <w:r w:rsidR="00F26A6E">
              <w:rPr>
                <w:rFonts w:eastAsia="微软雅黑"/>
                <w:szCs w:val="20"/>
                <w:lang w:val="en-GB"/>
              </w:rPr>
              <w:t>8</w:t>
            </w:r>
            <w:r w:rsidR="00B00ECB">
              <w:rPr>
                <w:rFonts w:eastAsia="微软雅黑"/>
                <w:szCs w:val="20"/>
                <w:lang w:val="en-GB"/>
              </w:rPr>
              <w:t xml:space="preserve"> for </w:t>
            </w:r>
            <w:r w:rsidR="000E0890">
              <w:rPr>
                <w:rFonts w:eastAsia="微软雅黑"/>
                <w:szCs w:val="20"/>
                <w:lang w:val="en-GB"/>
              </w:rPr>
              <w:t>partial sounding</w:t>
            </w:r>
          </w:p>
          <w:p w14:paraId="017FFB67" w14:textId="75D5E51C" w:rsidR="000E0890" w:rsidRDefault="000E0890" w:rsidP="00AC5C73">
            <w:pPr>
              <w:snapToGrid w:val="0"/>
              <w:spacing w:after="0"/>
              <w:rPr>
                <w:rFonts w:eastAsia="微软雅黑"/>
                <w:szCs w:val="20"/>
                <w:lang w:val="en-GB" w:eastAsia="zh-CN"/>
              </w:rPr>
            </w:pPr>
            <w:r>
              <w:rPr>
                <w:rFonts w:eastAsia="微软雅黑" w:hint="eastAsia"/>
                <w:szCs w:val="20"/>
                <w:lang w:val="en-GB" w:eastAsia="zh-CN"/>
              </w:rPr>
              <w:t>C</w:t>
            </w:r>
            <w:r>
              <w:rPr>
                <w:rFonts w:eastAsia="微软雅黑"/>
                <w:szCs w:val="20"/>
                <w:lang w:val="en-GB" w:eastAsia="zh-CN"/>
              </w:rPr>
              <w:t>omb 4 as baseline for repetition</w:t>
            </w:r>
          </w:p>
        </w:tc>
      </w:tr>
      <w:tr w:rsidR="00362A5F" w14:paraId="4A06F049" w14:textId="77777777" w:rsidTr="008270F1">
        <w:trPr>
          <w:trHeight w:val="448"/>
          <w:jc w:val="center"/>
        </w:trPr>
        <w:tc>
          <w:tcPr>
            <w:tcW w:w="0" w:type="auto"/>
          </w:tcPr>
          <w:p w14:paraId="6AD83EE5" w14:textId="073D0BD2" w:rsidR="00362A5F" w:rsidRDefault="00362A5F" w:rsidP="00AC5C73">
            <w:pPr>
              <w:snapToGrid w:val="0"/>
              <w:spacing w:after="0"/>
              <w:rPr>
                <w:rFonts w:eastAsia="微软雅黑"/>
                <w:szCs w:val="20"/>
                <w:lang w:val="en-GB" w:eastAsia="zh-CN"/>
              </w:rPr>
            </w:pPr>
            <w:r>
              <w:rPr>
                <w:rFonts w:eastAsia="微软雅黑" w:hint="eastAsia"/>
                <w:szCs w:val="20"/>
                <w:lang w:val="en-GB" w:eastAsia="zh-CN"/>
              </w:rPr>
              <w:t>R</w:t>
            </w:r>
          </w:p>
        </w:tc>
        <w:tc>
          <w:tcPr>
            <w:tcW w:w="0" w:type="auto"/>
          </w:tcPr>
          <w:p w14:paraId="68A4E903" w14:textId="77777777" w:rsidR="00362A5F" w:rsidRDefault="00362A5F" w:rsidP="00AC5C73">
            <w:pPr>
              <w:snapToGrid w:val="0"/>
              <w:spacing w:after="0"/>
              <w:rPr>
                <w:rFonts w:eastAsia="微软雅黑"/>
                <w:szCs w:val="20"/>
                <w:lang w:val="en-GB" w:eastAsia="zh-CN"/>
              </w:rPr>
            </w:pPr>
            <w:r>
              <w:rPr>
                <w:rFonts w:eastAsia="微软雅黑" w:hint="eastAsia"/>
                <w:szCs w:val="20"/>
                <w:lang w:val="en-GB" w:eastAsia="zh-CN"/>
              </w:rPr>
              <w:t>1</w:t>
            </w:r>
            <w:r>
              <w:rPr>
                <w:rFonts w:eastAsia="微软雅黑"/>
                <w:szCs w:val="20"/>
                <w:lang w:val="en-GB" w:eastAsia="zh-CN"/>
              </w:rPr>
              <w:t xml:space="preserve"> for </w:t>
            </w:r>
            <w:r w:rsidR="0023752E">
              <w:rPr>
                <w:rFonts w:eastAsia="微软雅黑"/>
                <w:szCs w:val="20"/>
                <w:lang w:val="en-GB" w:eastAsia="zh-CN"/>
              </w:rPr>
              <w:t>partial sounding</w:t>
            </w:r>
          </w:p>
          <w:p w14:paraId="04F1C45E" w14:textId="3EFD6320" w:rsidR="0023752E" w:rsidRDefault="0023752E" w:rsidP="00AC5C73">
            <w:pPr>
              <w:snapToGrid w:val="0"/>
              <w:spacing w:after="0"/>
              <w:rPr>
                <w:rFonts w:eastAsia="微软雅黑"/>
                <w:szCs w:val="20"/>
                <w:lang w:val="en-GB" w:eastAsia="zh-CN"/>
              </w:rPr>
            </w:pPr>
            <w:r>
              <w:rPr>
                <w:rFonts w:eastAsia="微软雅黑" w:hint="eastAsia"/>
                <w:szCs w:val="20"/>
                <w:lang w:val="en-GB" w:eastAsia="zh-CN"/>
              </w:rPr>
              <w:t>1</w:t>
            </w:r>
            <w:r>
              <w:rPr>
                <w:rFonts w:eastAsia="微软雅黑"/>
                <w:szCs w:val="20"/>
                <w:lang w:val="en-GB" w:eastAsia="zh-CN"/>
              </w:rPr>
              <w:t>,2,4 and 8 for repetition</w:t>
            </w:r>
          </w:p>
        </w:tc>
      </w:tr>
      <w:tr w:rsidR="003A666F" w14:paraId="1C250AFD" w14:textId="77777777" w:rsidTr="008270F1">
        <w:trPr>
          <w:trHeight w:val="481"/>
          <w:jc w:val="center"/>
        </w:trPr>
        <w:tc>
          <w:tcPr>
            <w:tcW w:w="0" w:type="auto"/>
          </w:tcPr>
          <w:p w14:paraId="11412502" w14:textId="33690247" w:rsidR="003A666F" w:rsidRDefault="003A666F" w:rsidP="00AC5C73">
            <w:pPr>
              <w:snapToGrid w:val="0"/>
              <w:spacing w:after="0"/>
              <w:rPr>
                <w:rFonts w:eastAsia="微软雅黑"/>
                <w:szCs w:val="20"/>
                <w:lang w:val="en-GB" w:eastAsia="zh-CN"/>
              </w:rPr>
            </w:pPr>
            <w:r>
              <w:rPr>
                <w:rFonts w:eastAsia="微软雅黑"/>
                <w:szCs w:val="20"/>
                <w:lang w:val="en-GB"/>
              </w:rPr>
              <w:t>Frequency hopping</w:t>
            </w:r>
          </w:p>
        </w:tc>
        <w:tc>
          <w:tcPr>
            <w:tcW w:w="0" w:type="auto"/>
          </w:tcPr>
          <w:p w14:paraId="5FFA92C7" w14:textId="613ACF69" w:rsidR="003A666F" w:rsidRDefault="003A666F" w:rsidP="003A666F">
            <w:pPr>
              <w:snapToGrid w:val="0"/>
              <w:spacing w:after="0"/>
              <w:rPr>
                <w:rFonts w:eastAsia="微软雅黑"/>
                <w:szCs w:val="20"/>
                <w:lang w:val="en-GB" w:eastAsia="zh-CN"/>
              </w:rPr>
            </w:pPr>
            <w:r>
              <w:rPr>
                <w:rFonts w:eastAsia="微软雅黑"/>
                <w:szCs w:val="20"/>
                <w:lang w:val="en-GB" w:eastAsia="zh-CN"/>
              </w:rPr>
              <w:t>Enabled for partial sounding</w:t>
            </w:r>
            <w:r w:rsidR="00BF0611">
              <w:rPr>
                <w:rFonts w:eastAsia="微软雅黑"/>
                <w:szCs w:val="20"/>
                <w:lang w:val="en-GB" w:eastAsia="zh-CN"/>
              </w:rPr>
              <w:t xml:space="preserve"> with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m</m:t>
                  </m:r>
                </m:e>
                <m:sub>
                  <m:r>
                    <w:rPr>
                      <w:rFonts w:ascii="Cambria Math" w:eastAsia="微软雅黑" w:hAnsi="Cambria Math"/>
                      <w:szCs w:val="20"/>
                      <w:lang w:val="en-GB" w:eastAsia="zh-CN"/>
                    </w:rPr>
                    <m:t>SRS,3</m:t>
                  </m:r>
                </m:sub>
              </m:sSub>
            </m:oMath>
            <w:r w:rsidR="00BF0611">
              <w:rPr>
                <w:rFonts w:eastAsia="微软雅黑" w:hint="eastAsia"/>
                <w:szCs w:val="20"/>
                <w:lang w:val="en-GB" w:eastAsia="zh-CN"/>
              </w:rPr>
              <w:t xml:space="preserve"> </w:t>
            </w:r>
            <w:r w:rsidR="00BF0611">
              <w:rPr>
                <w:rFonts w:eastAsia="微软雅黑"/>
                <w:szCs w:val="20"/>
                <w:lang w:val="en-GB" w:eastAsia="zh-CN"/>
              </w:rPr>
              <w:t>= 4</w:t>
            </w:r>
          </w:p>
          <w:p w14:paraId="0B357062" w14:textId="15A614A0" w:rsidR="003A666F" w:rsidRDefault="003A666F" w:rsidP="00AC5C73">
            <w:pPr>
              <w:snapToGrid w:val="0"/>
              <w:spacing w:after="0"/>
              <w:rPr>
                <w:rFonts w:eastAsia="微软雅黑"/>
                <w:szCs w:val="20"/>
                <w:lang w:val="en-GB" w:eastAsia="zh-CN"/>
              </w:rPr>
            </w:pPr>
            <w:r>
              <w:rPr>
                <w:rFonts w:eastAsia="微软雅黑" w:hint="eastAsia"/>
                <w:bCs/>
                <w:szCs w:val="20"/>
                <w:lang w:val="en-GB" w:eastAsia="zh-CN"/>
              </w:rPr>
              <w:t>D</w:t>
            </w:r>
            <w:r>
              <w:rPr>
                <w:rFonts w:eastAsia="微软雅黑"/>
                <w:bCs/>
                <w:szCs w:val="20"/>
                <w:lang w:val="en-GB" w:eastAsia="zh-CN"/>
              </w:rPr>
              <w:t xml:space="preserve">isabled for </w:t>
            </w:r>
            <w:r>
              <w:rPr>
                <w:rFonts w:eastAsia="微软雅黑"/>
                <w:szCs w:val="20"/>
                <w:lang w:val="en-GB" w:eastAsia="zh-CN"/>
              </w:rPr>
              <w:t>repetition</w:t>
            </w:r>
          </w:p>
        </w:tc>
      </w:tr>
    </w:tbl>
    <w:p w14:paraId="402A490B" w14:textId="77777777" w:rsidR="009019F7" w:rsidRDefault="009019F7" w:rsidP="005F0550">
      <w:pPr>
        <w:rPr>
          <w:rFonts w:eastAsiaTheme="minorEastAsia" w:hint="eastAsia"/>
          <w:lang w:eastAsia="zh-CN"/>
        </w:rPr>
      </w:pPr>
    </w:p>
    <w:p w14:paraId="5D7C1E8C" w14:textId="72C095FF" w:rsidR="00DD41AA" w:rsidRDefault="008B5231" w:rsidP="005F0550">
      <w:pPr>
        <w:rPr>
          <w:rFonts w:eastAsiaTheme="minorEastAsia"/>
          <w:lang w:eastAsia="zh-CN"/>
        </w:rPr>
      </w:pPr>
      <w:r>
        <w:rPr>
          <w:rFonts w:eastAsiaTheme="minorEastAsia"/>
          <w:lang w:eastAsia="zh-CN"/>
        </w:rPr>
        <w:t>T</w:t>
      </w:r>
      <w:r w:rsidR="00B57950">
        <w:rPr>
          <w:rFonts w:eastAsiaTheme="minorEastAsia"/>
          <w:lang w:eastAsia="zh-CN"/>
        </w:rPr>
        <w:t xml:space="preserve">hroughput </w:t>
      </w:r>
      <w:r>
        <w:rPr>
          <w:rFonts w:eastAsiaTheme="minorEastAsia"/>
          <w:lang w:eastAsia="zh-CN"/>
        </w:rPr>
        <w:t xml:space="preserve">evaluation </w:t>
      </w:r>
      <w:r w:rsidR="00B57950">
        <w:rPr>
          <w:rFonts w:eastAsiaTheme="minorEastAsia"/>
          <w:lang w:eastAsia="zh-CN"/>
        </w:rPr>
        <w:t>can</w:t>
      </w:r>
      <w:r w:rsidR="00997D8E">
        <w:rPr>
          <w:rFonts w:eastAsiaTheme="minorEastAsia"/>
          <w:lang w:eastAsia="zh-CN"/>
        </w:rPr>
        <w:t xml:space="preserve"> directly </w:t>
      </w:r>
      <w:r w:rsidR="00B57950">
        <w:rPr>
          <w:rFonts w:eastAsiaTheme="minorEastAsia"/>
          <w:lang w:eastAsia="zh-CN"/>
        </w:rPr>
        <w:t>reflect the performance of</w:t>
      </w:r>
      <w:r w:rsidR="006F1265">
        <w:rPr>
          <w:rFonts w:eastAsiaTheme="minorEastAsia"/>
          <w:lang w:eastAsia="zh-CN"/>
        </w:rPr>
        <w:t xml:space="preserve"> </w:t>
      </w:r>
      <w:r w:rsidR="00D20610">
        <w:rPr>
          <w:rFonts w:eastAsiaTheme="minorEastAsia"/>
          <w:lang w:eastAsia="zh-CN"/>
        </w:rPr>
        <w:t xml:space="preserve">a system with continual </w:t>
      </w:r>
      <w:r>
        <w:rPr>
          <w:rFonts w:eastAsiaTheme="minorEastAsia"/>
          <w:lang w:eastAsia="zh-CN"/>
        </w:rPr>
        <w:t>OLLA</w:t>
      </w:r>
      <w:r w:rsidR="00D20610">
        <w:rPr>
          <w:rFonts w:eastAsiaTheme="minorEastAsia"/>
          <w:lang w:eastAsia="zh-CN"/>
        </w:rPr>
        <w:t xml:space="preserve"> adjustment</w:t>
      </w:r>
      <w:r w:rsidR="006F1265">
        <w:rPr>
          <w:rFonts w:eastAsiaTheme="minorEastAsia"/>
          <w:lang w:eastAsia="zh-CN"/>
        </w:rPr>
        <w:t xml:space="preserve"> </w:t>
      </w:r>
      <w:r>
        <w:rPr>
          <w:rFonts w:eastAsiaTheme="minorEastAsia"/>
          <w:lang w:eastAsia="zh-CN"/>
        </w:rPr>
        <w:t>and</w:t>
      </w:r>
      <w:r w:rsidR="006F1265">
        <w:rPr>
          <w:rFonts w:eastAsiaTheme="minorEastAsia"/>
          <w:lang w:eastAsia="zh-CN"/>
        </w:rPr>
        <w:t xml:space="preserve"> retransmission</w:t>
      </w:r>
      <w:r w:rsidR="00D20610">
        <w:rPr>
          <w:rFonts w:eastAsiaTheme="minorEastAsia"/>
          <w:lang w:eastAsia="zh-CN"/>
        </w:rPr>
        <w:t xml:space="preserve"> </w:t>
      </w:r>
      <w:r>
        <w:rPr>
          <w:rFonts w:eastAsiaTheme="minorEastAsia"/>
          <w:lang w:eastAsia="zh-CN"/>
        </w:rPr>
        <w:t>can</w:t>
      </w:r>
      <w:r w:rsidR="00D20610">
        <w:rPr>
          <w:rFonts w:eastAsiaTheme="minorEastAsia"/>
          <w:lang w:eastAsia="zh-CN"/>
        </w:rPr>
        <w:t xml:space="preserve"> also</w:t>
      </w:r>
      <w:r>
        <w:rPr>
          <w:rFonts w:eastAsiaTheme="minorEastAsia"/>
          <w:lang w:eastAsia="zh-CN"/>
        </w:rPr>
        <w:t xml:space="preserve"> be</w:t>
      </w:r>
      <w:r w:rsidR="00D20610">
        <w:rPr>
          <w:rFonts w:eastAsiaTheme="minorEastAsia"/>
          <w:lang w:eastAsia="zh-CN"/>
        </w:rPr>
        <w:t xml:space="preserve"> included in UL/DL transmission</w:t>
      </w:r>
      <w:r w:rsidR="006F1265">
        <w:rPr>
          <w:rFonts w:eastAsiaTheme="minorEastAsia"/>
          <w:lang w:eastAsia="zh-CN"/>
        </w:rPr>
        <w:t xml:space="preserve"> </w:t>
      </w:r>
      <w:r w:rsidR="00D20610">
        <w:rPr>
          <w:rFonts w:eastAsiaTheme="minorEastAsia"/>
          <w:lang w:eastAsia="zh-CN"/>
        </w:rPr>
        <w:t>by</w:t>
      </w:r>
      <w:r w:rsidR="00B57950">
        <w:rPr>
          <w:rFonts w:eastAsiaTheme="minorEastAsia"/>
          <w:lang w:eastAsia="zh-CN"/>
        </w:rPr>
        <w:t xml:space="preserve"> HARQ processing</w:t>
      </w:r>
      <w:r>
        <w:rPr>
          <w:rFonts w:eastAsiaTheme="minorEastAsia"/>
          <w:lang w:eastAsia="zh-CN"/>
        </w:rPr>
        <w:t>.</w:t>
      </w:r>
      <w:r w:rsidR="00997D8E">
        <w:rPr>
          <w:rFonts w:eastAsiaTheme="minorEastAsia"/>
          <w:lang w:eastAsia="zh-CN"/>
        </w:rPr>
        <w:t xml:space="preserve"> BLER with fixed rank/MCS </w:t>
      </w:r>
      <w:r w:rsidR="00997D8E">
        <w:rPr>
          <w:rFonts w:eastAsiaTheme="minorEastAsia" w:hint="eastAsia"/>
          <w:lang w:eastAsia="zh-CN"/>
        </w:rPr>
        <w:t>show</w:t>
      </w:r>
      <w:r w:rsidR="00997D8E">
        <w:rPr>
          <w:rFonts w:eastAsiaTheme="minorEastAsia"/>
          <w:lang w:eastAsia="zh-CN"/>
        </w:rPr>
        <w:t xml:space="preserve">s the impact </w:t>
      </w:r>
      <w:r w:rsidR="00F56CD5">
        <w:rPr>
          <w:rFonts w:eastAsiaTheme="minorEastAsia"/>
          <w:lang w:eastAsia="zh-CN"/>
        </w:rPr>
        <w:t>of first</w:t>
      </w:r>
      <w:r w:rsidR="00D20610">
        <w:rPr>
          <w:rFonts w:eastAsiaTheme="minorEastAsia"/>
          <w:lang w:eastAsia="zh-CN"/>
        </w:rPr>
        <w:t xml:space="preserve"> </w:t>
      </w:r>
      <w:r w:rsidR="00070C21">
        <w:rPr>
          <w:rFonts w:eastAsiaTheme="minorEastAsia"/>
          <w:lang w:eastAsia="zh-CN"/>
        </w:rPr>
        <w:t xml:space="preserve">UL/DL transmission in </w:t>
      </w:r>
      <w:r w:rsidR="00D20610">
        <w:rPr>
          <w:rFonts w:eastAsiaTheme="minorEastAsia"/>
          <w:lang w:eastAsia="zh-CN"/>
        </w:rPr>
        <w:t xml:space="preserve">a </w:t>
      </w:r>
      <w:r w:rsidR="00997D8E">
        <w:rPr>
          <w:rFonts w:eastAsiaTheme="minorEastAsia"/>
          <w:lang w:eastAsia="zh-CN"/>
        </w:rPr>
        <w:t>SINR</w:t>
      </w:r>
      <w:r w:rsidR="00070C21">
        <w:rPr>
          <w:rFonts w:eastAsiaTheme="minorEastAsia"/>
          <w:lang w:eastAsia="zh-CN"/>
        </w:rPr>
        <w:t xml:space="preserve"> value</w:t>
      </w:r>
      <w:r w:rsidR="00997D8E">
        <w:rPr>
          <w:rFonts w:eastAsiaTheme="minorEastAsia"/>
          <w:lang w:eastAsia="zh-CN"/>
        </w:rPr>
        <w:t xml:space="preserve"> </w:t>
      </w:r>
      <w:r w:rsidR="00D20610">
        <w:rPr>
          <w:rFonts w:eastAsiaTheme="minorEastAsia"/>
          <w:lang w:eastAsia="zh-CN"/>
        </w:rPr>
        <w:t>range</w:t>
      </w:r>
      <w:r w:rsidR="009E3C7A">
        <w:rPr>
          <w:rFonts w:eastAsiaTheme="minorEastAsia"/>
          <w:lang w:eastAsia="zh-CN"/>
        </w:rPr>
        <w:t>. Throughput or BLER results are</w:t>
      </w:r>
      <w:r w:rsidR="00D20610">
        <w:rPr>
          <w:rFonts w:eastAsiaTheme="minorEastAsia"/>
          <w:lang w:eastAsia="zh-CN"/>
        </w:rPr>
        <w:t xml:space="preserve"> </w:t>
      </w:r>
      <w:r w:rsidR="009E3C7A">
        <w:rPr>
          <w:rFonts w:eastAsiaTheme="minorEastAsia"/>
          <w:lang w:eastAsia="zh-CN"/>
        </w:rPr>
        <w:t>provided for different evaluations</w:t>
      </w:r>
      <w:r w:rsidR="00D20610">
        <w:rPr>
          <w:rFonts w:eastAsiaTheme="minorEastAsia"/>
          <w:lang w:eastAsia="zh-CN"/>
        </w:rPr>
        <w:t xml:space="preserve"> in the section 5.2 and 5.3</w:t>
      </w:r>
      <w:r w:rsidR="00070C21">
        <w:rPr>
          <w:rFonts w:eastAsiaTheme="minorEastAsia"/>
          <w:lang w:eastAsia="zh-CN"/>
        </w:rPr>
        <w:t>,</w:t>
      </w:r>
      <w:r w:rsidR="009E3C7A">
        <w:rPr>
          <w:rFonts w:eastAsiaTheme="minorEastAsia"/>
          <w:lang w:eastAsia="zh-CN"/>
        </w:rPr>
        <w:t xml:space="preserve"> however</w:t>
      </w:r>
      <w:r w:rsidR="00E476B5">
        <w:rPr>
          <w:rFonts w:eastAsiaTheme="minorEastAsia"/>
          <w:lang w:eastAsia="zh-CN"/>
        </w:rPr>
        <w:t xml:space="preserve"> the metric of</w:t>
      </w:r>
      <w:r w:rsidR="00070C21">
        <w:rPr>
          <w:rFonts w:eastAsiaTheme="minorEastAsia"/>
          <w:lang w:eastAsia="zh-CN"/>
        </w:rPr>
        <w:t xml:space="preserve"> throughput is more intuitive and </w:t>
      </w:r>
      <w:r w:rsidR="00D20610">
        <w:rPr>
          <w:rFonts w:eastAsiaTheme="minorEastAsia"/>
          <w:lang w:eastAsia="zh-CN"/>
        </w:rPr>
        <w:t xml:space="preserve">critical </w:t>
      </w:r>
      <w:r w:rsidR="00070C21">
        <w:rPr>
          <w:rFonts w:eastAsiaTheme="minorEastAsia"/>
          <w:lang w:eastAsia="zh-CN"/>
        </w:rPr>
        <w:t xml:space="preserve">than </w:t>
      </w:r>
      <w:r w:rsidR="00E476B5">
        <w:rPr>
          <w:rFonts w:eastAsiaTheme="minorEastAsia"/>
          <w:lang w:eastAsia="zh-CN"/>
        </w:rPr>
        <w:t>SINR</w:t>
      </w:r>
      <w:r w:rsidR="00E476B5">
        <w:rPr>
          <w:rFonts w:eastAsiaTheme="minorEastAsia" w:hint="eastAsia"/>
          <w:lang w:eastAsia="zh-CN"/>
        </w:rPr>
        <w:t>.</w:t>
      </w:r>
      <w:r w:rsidR="00E476B5">
        <w:rPr>
          <w:rFonts w:eastAsiaTheme="minorEastAsia"/>
          <w:lang w:eastAsia="zh-CN"/>
        </w:rPr>
        <w:t xml:space="preserve"> Thus, throughput </w:t>
      </w:r>
      <w:r w:rsidR="00E1468E">
        <w:rPr>
          <w:rFonts w:eastAsiaTheme="minorEastAsia"/>
          <w:lang w:eastAsia="zh-CN"/>
        </w:rPr>
        <w:t xml:space="preserve">evaluation should be </w:t>
      </w:r>
      <w:r w:rsidR="004D62A4">
        <w:rPr>
          <w:rFonts w:eastAsiaTheme="minorEastAsia"/>
          <w:lang w:eastAsia="zh-CN"/>
        </w:rPr>
        <w:t>considered</w:t>
      </w:r>
      <w:r w:rsidR="00E1468E">
        <w:rPr>
          <w:rFonts w:eastAsiaTheme="minorEastAsia"/>
          <w:lang w:eastAsia="zh-CN"/>
        </w:rPr>
        <w:t xml:space="preserve"> with</w:t>
      </w:r>
      <w:r w:rsidR="00E476B5">
        <w:rPr>
          <w:rFonts w:eastAsiaTheme="minorEastAsia"/>
          <w:lang w:eastAsia="zh-CN"/>
        </w:rPr>
        <w:t xml:space="preserve"> highe</w:t>
      </w:r>
      <w:r w:rsidR="00E1468E">
        <w:rPr>
          <w:rFonts w:eastAsiaTheme="minorEastAsia"/>
          <w:lang w:eastAsia="zh-CN"/>
        </w:rPr>
        <w:t>r</w:t>
      </w:r>
      <w:r w:rsidR="00E476B5">
        <w:rPr>
          <w:rFonts w:eastAsiaTheme="minorEastAsia"/>
          <w:lang w:eastAsia="zh-CN"/>
        </w:rPr>
        <w:t xml:space="preserve"> priority for LLS evaluation </w:t>
      </w:r>
      <w:r w:rsidR="00F25001">
        <w:rPr>
          <w:rFonts w:eastAsiaTheme="minorEastAsia"/>
          <w:lang w:eastAsia="zh-CN"/>
        </w:rPr>
        <w:t xml:space="preserve">especially for partial sounding scenario </w:t>
      </w:r>
      <w:r w:rsidR="00E476B5">
        <w:rPr>
          <w:rFonts w:eastAsiaTheme="minorEastAsia"/>
          <w:lang w:eastAsia="zh-CN"/>
        </w:rPr>
        <w:t>while the BLER</w:t>
      </w:r>
      <w:r w:rsidR="00E1468E">
        <w:rPr>
          <w:rFonts w:eastAsiaTheme="minorEastAsia"/>
          <w:lang w:eastAsia="zh-CN"/>
        </w:rPr>
        <w:t xml:space="preserve"> results</w:t>
      </w:r>
      <w:r w:rsidR="00E476B5">
        <w:rPr>
          <w:rFonts w:eastAsiaTheme="minorEastAsia"/>
          <w:lang w:eastAsia="zh-CN"/>
        </w:rPr>
        <w:t xml:space="preserve"> can be supplementary</w:t>
      </w:r>
      <w:r w:rsidR="00E1468E">
        <w:rPr>
          <w:rFonts w:eastAsiaTheme="minorEastAsia"/>
          <w:lang w:eastAsia="zh-CN"/>
        </w:rPr>
        <w:t>.</w:t>
      </w:r>
      <w:r w:rsidR="00E476B5">
        <w:rPr>
          <w:rFonts w:eastAsiaTheme="minorEastAsia"/>
          <w:lang w:eastAsia="zh-CN"/>
        </w:rPr>
        <w:t xml:space="preserve"> </w:t>
      </w:r>
    </w:p>
    <w:p w14:paraId="71769CCB" w14:textId="3A3A0492" w:rsidR="00B22B98" w:rsidRPr="00F16DA2" w:rsidRDefault="006532B1" w:rsidP="002452D9">
      <w:pPr>
        <w:rPr>
          <w:rFonts w:eastAsia="微软雅黑"/>
          <w:szCs w:val="20"/>
          <w:lang w:val="en-GB"/>
        </w:rPr>
      </w:pPr>
      <w:r>
        <w:rPr>
          <w:rFonts w:eastAsiaTheme="minorEastAsia"/>
          <w:lang w:eastAsia="zh-CN"/>
        </w:rPr>
        <w:t xml:space="preserve">Moreover, </w:t>
      </w:r>
      <w:proofErr w:type="spellStart"/>
      <w:r w:rsidR="00435322" w:rsidRPr="00852555">
        <w:rPr>
          <w:rFonts w:eastAsiaTheme="minorEastAsia"/>
          <w:lang w:eastAsia="zh-CN"/>
        </w:rPr>
        <w:t>gNB</w:t>
      </w:r>
      <w:proofErr w:type="spellEnd"/>
      <w:r w:rsidR="00435322" w:rsidRPr="00852555">
        <w:rPr>
          <w:rFonts w:eastAsiaTheme="minorEastAsia"/>
          <w:lang w:eastAsia="zh-CN"/>
        </w:rPr>
        <w:t xml:space="preserve"> configures SRS set with usage</w:t>
      </w:r>
      <w:r w:rsidR="00A357DE">
        <w:rPr>
          <w:rFonts w:eastAsiaTheme="minorEastAsia"/>
          <w:lang w:eastAsia="zh-CN"/>
        </w:rPr>
        <w:t xml:space="preserve"> of</w:t>
      </w:r>
      <w:r w:rsidR="00435322" w:rsidRPr="00852555">
        <w:rPr>
          <w:rFonts w:eastAsiaTheme="minorEastAsia"/>
          <w:lang w:eastAsia="zh-CN"/>
        </w:rPr>
        <w:t xml:space="preserve"> ‘antenna switching’ for DL CSI acquisition and SRS set with usage</w:t>
      </w:r>
      <w:r w:rsidR="00A357DE">
        <w:rPr>
          <w:rFonts w:eastAsiaTheme="minorEastAsia"/>
          <w:lang w:eastAsia="zh-CN"/>
        </w:rPr>
        <w:t xml:space="preserve"> of</w:t>
      </w:r>
      <w:r w:rsidR="00435322" w:rsidRPr="00852555">
        <w:rPr>
          <w:rFonts w:eastAsiaTheme="minorEastAsia"/>
          <w:lang w:eastAsia="zh-CN"/>
        </w:rPr>
        <w:t xml:space="preserve"> ‘codebook’ for UL CSI acquisition </w:t>
      </w:r>
      <w:r w:rsidR="00435322">
        <w:rPr>
          <w:rFonts w:eastAsiaTheme="minorEastAsia"/>
          <w:lang w:eastAsia="zh-CN"/>
        </w:rPr>
        <w:t>corresponding to PDSCH transmission and PUSCH transmission</w:t>
      </w:r>
      <w:r w:rsidR="00A357DE">
        <w:rPr>
          <w:rFonts w:eastAsiaTheme="minorEastAsia"/>
          <w:lang w:eastAsia="zh-CN"/>
        </w:rPr>
        <w:t xml:space="preserve"> </w:t>
      </w:r>
      <w:r w:rsidR="00A357DE" w:rsidRPr="00852555">
        <w:rPr>
          <w:rFonts w:eastAsiaTheme="minorEastAsia"/>
          <w:lang w:eastAsia="zh-CN"/>
        </w:rPr>
        <w:t>separately</w:t>
      </w:r>
      <w:r w:rsidR="00435322">
        <w:rPr>
          <w:rFonts w:eastAsiaTheme="minorEastAsia"/>
          <w:lang w:eastAsia="zh-CN"/>
        </w:rPr>
        <w:t xml:space="preserve">. Although, </w:t>
      </w:r>
      <w:r w:rsidR="002452D9">
        <w:rPr>
          <w:rFonts w:eastAsiaTheme="minorEastAsia"/>
          <w:lang w:eastAsia="zh-CN"/>
        </w:rPr>
        <w:t xml:space="preserve">the impact </w:t>
      </w:r>
      <w:r w:rsidR="00E1468E">
        <w:rPr>
          <w:rFonts w:eastAsiaTheme="minorEastAsia"/>
          <w:lang w:eastAsia="zh-CN"/>
        </w:rPr>
        <w:t>of</w:t>
      </w:r>
      <w:r w:rsidR="002452D9">
        <w:rPr>
          <w:rFonts w:eastAsiaTheme="minorEastAsia"/>
          <w:lang w:eastAsia="zh-CN"/>
        </w:rPr>
        <w:t xml:space="preserve"> </w:t>
      </w:r>
      <w:r w:rsidR="00435322">
        <w:rPr>
          <w:rFonts w:eastAsiaTheme="minorEastAsia"/>
          <w:lang w:eastAsia="zh-CN"/>
        </w:rPr>
        <w:t xml:space="preserve">DL CSI </w:t>
      </w:r>
      <w:r w:rsidR="00E1468E">
        <w:rPr>
          <w:rFonts w:eastAsiaTheme="minorEastAsia"/>
          <w:lang w:eastAsia="zh-CN"/>
        </w:rPr>
        <w:t>maybe</w:t>
      </w:r>
      <w:r w:rsidR="00435322">
        <w:rPr>
          <w:rFonts w:eastAsiaTheme="minorEastAsia"/>
          <w:lang w:eastAsia="zh-CN"/>
        </w:rPr>
        <w:t xml:space="preserve"> more sensitive </w:t>
      </w:r>
      <w:r w:rsidR="002452D9">
        <w:rPr>
          <w:rFonts w:eastAsiaTheme="minorEastAsia"/>
          <w:lang w:eastAsia="zh-CN"/>
        </w:rPr>
        <w:t xml:space="preserve">than UL CSI for the following PDSCH or PUSCH transmission due to coarse codebook and wideband precoding in UL, we believe the </w:t>
      </w:r>
      <w:r w:rsidR="0036594E">
        <w:rPr>
          <w:rFonts w:eastAsiaTheme="minorEastAsia"/>
          <w:lang w:eastAsia="zh-CN"/>
        </w:rPr>
        <w:t>requirement of</w:t>
      </w:r>
      <w:r w:rsidR="002452D9">
        <w:rPr>
          <w:rFonts w:eastAsiaTheme="minorEastAsia"/>
          <w:lang w:eastAsia="zh-CN"/>
        </w:rPr>
        <w:t xml:space="preserve"> different purpose of these two usages should be both consider</w:t>
      </w:r>
      <w:r w:rsidR="0036594E">
        <w:rPr>
          <w:rFonts w:eastAsiaTheme="minorEastAsia"/>
          <w:lang w:eastAsia="zh-CN"/>
        </w:rPr>
        <w:t>ed</w:t>
      </w:r>
      <w:r w:rsidR="002452D9">
        <w:rPr>
          <w:rFonts w:eastAsiaTheme="minorEastAsia"/>
          <w:lang w:eastAsia="zh-CN"/>
        </w:rPr>
        <w:t xml:space="preserve"> in SRS capacity and/or coverage enhancement evaluation. </w:t>
      </w:r>
      <w:r w:rsidR="00770682">
        <w:rPr>
          <w:rFonts w:eastAsiaTheme="minorEastAsia"/>
          <w:lang w:eastAsia="zh-CN"/>
        </w:rPr>
        <w:t xml:space="preserve">For </w:t>
      </w:r>
      <w:r w:rsidR="0036594E">
        <w:rPr>
          <w:rFonts w:eastAsiaTheme="minorEastAsia"/>
          <w:lang w:eastAsia="zh-CN"/>
        </w:rPr>
        <w:t>evaluation of</w:t>
      </w:r>
      <w:r w:rsidR="00770682">
        <w:rPr>
          <w:rFonts w:eastAsiaTheme="minorEastAsia"/>
          <w:lang w:eastAsia="zh-CN"/>
        </w:rPr>
        <w:t xml:space="preserve"> UL CSI performance</w:t>
      </w:r>
      <w:r w:rsidR="009E233B">
        <w:rPr>
          <w:rFonts w:eastAsiaTheme="minorEastAsia"/>
          <w:lang w:eastAsia="zh-CN"/>
        </w:rPr>
        <w:t>,</w:t>
      </w:r>
      <w:r w:rsidR="00770682">
        <w:rPr>
          <w:rFonts w:eastAsiaTheme="minorEastAsia"/>
          <w:lang w:eastAsia="zh-CN"/>
        </w:rPr>
        <w:t xml:space="preserve"> antenna configuration of </w:t>
      </w:r>
      <w:r w:rsidR="00770682">
        <w:rPr>
          <w:rFonts w:eastAsia="微软雅黑"/>
          <w:szCs w:val="20"/>
          <w:lang w:val="en-GB"/>
        </w:rPr>
        <w:t>64</w:t>
      </w:r>
      <w:r w:rsidR="00770682">
        <w:rPr>
          <w:rFonts w:eastAsia="微软雅黑" w:hint="eastAsia"/>
          <w:szCs w:val="20"/>
          <w:lang w:val="en-GB"/>
        </w:rPr>
        <w:t>T</w:t>
      </w:r>
      <w:r w:rsidR="00770682">
        <w:rPr>
          <w:rFonts w:eastAsia="微软雅黑"/>
          <w:szCs w:val="20"/>
          <w:lang w:val="en-GB"/>
        </w:rPr>
        <w:t>64</w:t>
      </w:r>
      <w:r w:rsidR="00770682">
        <w:rPr>
          <w:rFonts w:eastAsia="微软雅黑" w:hint="eastAsia"/>
          <w:szCs w:val="20"/>
          <w:lang w:val="en-GB"/>
        </w:rPr>
        <w:t>R</w:t>
      </w:r>
      <w:r w:rsidR="00770682">
        <w:rPr>
          <w:rFonts w:eastAsia="微软雅黑"/>
          <w:szCs w:val="20"/>
          <w:lang w:val="en-GB"/>
        </w:rPr>
        <w:t xml:space="preserve"> </w:t>
      </w:r>
      <w:r w:rsidR="00770682">
        <w:rPr>
          <w:rFonts w:eastAsia="微软雅黑" w:hint="eastAsia"/>
          <w:szCs w:val="20"/>
          <w:lang w:val="en-GB" w:eastAsia="zh-CN"/>
        </w:rPr>
        <w:t>with</w:t>
      </w:r>
      <w:r w:rsidR="00770682">
        <w:rPr>
          <w:rFonts w:eastAsia="微软雅黑"/>
          <w:szCs w:val="20"/>
          <w:lang w:val="en-GB"/>
        </w:rPr>
        <w:t xml:space="preserve"> (M, N, P) = (4,8,2) </w:t>
      </w:r>
      <w:r w:rsidR="0036594E">
        <w:rPr>
          <w:rFonts w:eastAsia="微软雅黑"/>
          <w:szCs w:val="20"/>
          <w:lang w:val="en-GB"/>
        </w:rPr>
        <w:t xml:space="preserve">which </w:t>
      </w:r>
      <w:r w:rsidR="00770682">
        <w:rPr>
          <w:rFonts w:eastAsia="微软雅黑"/>
          <w:szCs w:val="20"/>
          <w:lang w:val="en-GB"/>
        </w:rPr>
        <w:t>is mapp</w:t>
      </w:r>
      <w:r w:rsidR="00B22B98">
        <w:rPr>
          <w:rFonts w:eastAsia="微软雅黑"/>
          <w:szCs w:val="20"/>
          <w:lang w:val="en-GB"/>
        </w:rPr>
        <w:t>ing</w:t>
      </w:r>
      <w:r w:rsidR="00770682">
        <w:rPr>
          <w:rFonts w:eastAsia="微软雅黑"/>
          <w:szCs w:val="20"/>
          <w:lang w:val="en-GB"/>
        </w:rPr>
        <w:t xml:space="preserve"> to 32 TXRU </w:t>
      </w:r>
      <w:r w:rsidR="0036594E">
        <w:rPr>
          <w:rFonts w:eastAsia="微软雅黑"/>
          <w:szCs w:val="20"/>
          <w:lang w:val="en-GB"/>
        </w:rPr>
        <w:t>at</w:t>
      </w:r>
      <w:r w:rsidR="00770682">
        <w:rPr>
          <w:rFonts w:eastAsia="微软雅黑"/>
          <w:szCs w:val="20"/>
          <w:lang w:val="en-GB"/>
        </w:rPr>
        <w:t xml:space="preserve"> </w:t>
      </w:r>
      <w:proofErr w:type="spellStart"/>
      <w:r w:rsidR="00770682">
        <w:rPr>
          <w:rFonts w:eastAsia="微软雅黑"/>
          <w:szCs w:val="20"/>
          <w:lang w:val="en-GB"/>
        </w:rPr>
        <w:t>gNB</w:t>
      </w:r>
      <w:proofErr w:type="spellEnd"/>
      <w:r w:rsidR="0036594E">
        <w:rPr>
          <w:rFonts w:eastAsia="微软雅黑"/>
          <w:szCs w:val="20"/>
          <w:lang w:val="en-GB"/>
        </w:rPr>
        <w:t xml:space="preserve"> side is assumed</w:t>
      </w:r>
      <w:r w:rsidR="00770682">
        <w:rPr>
          <w:rFonts w:eastAsia="微软雅黑"/>
          <w:szCs w:val="20"/>
          <w:lang w:val="en-GB"/>
        </w:rPr>
        <w:t>, and 4 antennas is one to one map</w:t>
      </w:r>
      <w:r w:rsidR="00D04272">
        <w:rPr>
          <w:rFonts w:eastAsia="微软雅黑"/>
          <w:szCs w:val="20"/>
          <w:lang w:val="en-GB"/>
        </w:rPr>
        <w:t>ped</w:t>
      </w:r>
      <w:r w:rsidR="00770682">
        <w:rPr>
          <w:rFonts w:eastAsia="微软雅黑"/>
          <w:szCs w:val="20"/>
          <w:lang w:val="en-GB"/>
        </w:rPr>
        <w:t xml:space="preserve"> to 4 antenna ports </w:t>
      </w:r>
      <w:r w:rsidR="0036594E">
        <w:rPr>
          <w:rFonts w:eastAsia="微软雅黑"/>
          <w:szCs w:val="20"/>
          <w:lang w:val="en-GB"/>
        </w:rPr>
        <w:t>at</w:t>
      </w:r>
      <w:r w:rsidR="00770682">
        <w:rPr>
          <w:rFonts w:eastAsia="微软雅黑"/>
          <w:szCs w:val="20"/>
          <w:lang w:val="en-GB"/>
        </w:rPr>
        <w:t xml:space="preserve"> UE</w:t>
      </w:r>
      <w:r w:rsidR="00B52BFB">
        <w:rPr>
          <w:rFonts w:eastAsia="微软雅黑"/>
          <w:szCs w:val="20"/>
          <w:lang w:val="en-GB"/>
        </w:rPr>
        <w:t xml:space="preserve"> side</w:t>
      </w:r>
      <w:r w:rsidR="00770682">
        <w:rPr>
          <w:rFonts w:eastAsia="微软雅黑"/>
          <w:szCs w:val="20"/>
          <w:lang w:val="en-GB"/>
        </w:rPr>
        <w:t xml:space="preserve">. By contrast, </w:t>
      </w:r>
      <w:r w:rsidR="009E233B">
        <w:rPr>
          <w:rFonts w:eastAsia="微软雅黑"/>
          <w:szCs w:val="20"/>
          <w:lang w:val="en-GB"/>
        </w:rPr>
        <w:t>4 TXRU is mapped to the same antenna configuration</w:t>
      </w:r>
      <w:r w:rsidR="00F16DA2">
        <w:rPr>
          <w:rFonts w:eastAsia="微软雅黑"/>
          <w:szCs w:val="20"/>
          <w:lang w:val="en-GB"/>
        </w:rPr>
        <w:t xml:space="preserve"> </w:t>
      </w:r>
      <w:r w:rsidR="00A643B5">
        <w:rPr>
          <w:rFonts w:eastAsia="微软雅黑"/>
          <w:szCs w:val="20"/>
          <w:lang w:val="en-GB"/>
        </w:rPr>
        <w:t>at</w:t>
      </w:r>
      <w:r w:rsidR="00F16DA2">
        <w:rPr>
          <w:rFonts w:eastAsia="微软雅黑"/>
          <w:szCs w:val="20"/>
          <w:lang w:val="en-GB"/>
        </w:rPr>
        <w:t xml:space="preserve"> </w:t>
      </w:r>
      <w:proofErr w:type="spellStart"/>
      <w:r w:rsidR="00F16DA2">
        <w:rPr>
          <w:rFonts w:eastAsia="微软雅黑"/>
          <w:szCs w:val="20"/>
          <w:lang w:val="en-GB"/>
        </w:rPr>
        <w:t>gNB</w:t>
      </w:r>
      <w:proofErr w:type="spellEnd"/>
      <w:r w:rsidR="009E233B">
        <w:rPr>
          <w:rFonts w:eastAsia="微软雅黑"/>
          <w:szCs w:val="20"/>
          <w:lang w:val="en-GB"/>
        </w:rPr>
        <w:t xml:space="preserve"> for </w:t>
      </w:r>
      <w:r w:rsidR="00A643B5">
        <w:rPr>
          <w:rFonts w:eastAsia="微软雅黑"/>
          <w:szCs w:val="20"/>
          <w:lang w:val="en-GB"/>
        </w:rPr>
        <w:t>evaluation of</w:t>
      </w:r>
      <w:r w:rsidR="00F16DA2">
        <w:rPr>
          <w:rFonts w:eastAsia="微软雅黑"/>
          <w:szCs w:val="20"/>
          <w:lang w:val="en-GB"/>
        </w:rPr>
        <w:t xml:space="preserve"> DL</w:t>
      </w:r>
      <w:r w:rsidR="009E233B">
        <w:rPr>
          <w:rFonts w:eastAsia="微软雅黑"/>
          <w:szCs w:val="20"/>
          <w:lang w:val="en-GB"/>
        </w:rPr>
        <w:t xml:space="preserve"> CSI performance</w:t>
      </w:r>
      <w:r w:rsidR="00F16DA2">
        <w:rPr>
          <w:rFonts w:eastAsia="微软雅黑"/>
          <w:szCs w:val="20"/>
          <w:lang w:val="en-GB"/>
        </w:rPr>
        <w:t>.</w:t>
      </w:r>
    </w:p>
    <w:p w14:paraId="659313F5" w14:textId="206D9D0F" w:rsidR="00442264" w:rsidRPr="00442264" w:rsidRDefault="00770682" w:rsidP="002452D9">
      <w:pPr>
        <w:pStyle w:val="title2"/>
        <w:ind w:left="0"/>
        <w:outlineLvl w:val="1"/>
      </w:pPr>
      <w:r w:rsidRPr="00F56CD5">
        <w:t>Partial sounding</w:t>
      </w:r>
    </w:p>
    <w:p w14:paraId="14A24B96" w14:textId="77777777" w:rsidR="00442264" w:rsidRPr="00EC5B97" w:rsidRDefault="00442264" w:rsidP="00272C70">
      <w:pPr>
        <w:jc w:val="center"/>
        <w:rPr>
          <w:rFonts w:eastAsiaTheme="minorEastAsia"/>
          <w:sz w:val="18"/>
        </w:rPr>
      </w:pPr>
      <w:r>
        <w:rPr>
          <w:noProof/>
          <w:lang w:eastAsia="zh-CN"/>
        </w:rPr>
        <w:drawing>
          <wp:inline distT="0" distB="0" distL="0" distR="0" wp14:anchorId="2BF71ACC" wp14:editId="06E2DC0C">
            <wp:extent cx="5715132" cy="24429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48276" cy="2457118"/>
                    </a:xfrm>
                    <a:prstGeom prst="rect">
                      <a:avLst/>
                    </a:prstGeom>
                  </pic:spPr>
                </pic:pic>
              </a:graphicData>
            </a:graphic>
          </wp:inline>
        </w:drawing>
      </w:r>
    </w:p>
    <w:p w14:paraId="5DE0BF2B" w14:textId="5ECE358C" w:rsidR="00442264" w:rsidRPr="00442264" w:rsidRDefault="00442264" w:rsidP="00442264">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5-1</w:t>
      </w:r>
      <w:r>
        <w:rPr>
          <w:rFonts w:eastAsiaTheme="minorEastAsia"/>
          <w:b/>
          <w:lang w:eastAsia="zh-CN"/>
        </w:rPr>
        <w:t>:</w:t>
      </w:r>
      <w:r w:rsidRPr="00C80B6E">
        <w:rPr>
          <w:rFonts w:eastAsiaTheme="minorEastAsia"/>
          <w:b/>
          <w:lang w:eastAsia="zh-CN"/>
        </w:rPr>
        <w:t xml:space="preserve"> </w:t>
      </w:r>
      <w:r>
        <w:rPr>
          <w:rFonts w:eastAsiaTheme="minorEastAsia"/>
          <w:b/>
          <w:lang w:eastAsia="zh-CN"/>
        </w:rPr>
        <w:t>Partial sounding realized in Rel-15 with</w:t>
      </w:r>
      <w:r w:rsidRPr="00EC5B97">
        <w:rPr>
          <w:rFonts w:eastAsiaTheme="minorEastAsia"/>
          <w:b/>
          <w:lang w:eastAsia="zh-CN"/>
        </w:rPr>
        <w:t xml:space="preserve"> </w:t>
      </w:r>
      <m:oMath>
        <m:sSub>
          <m:sSubPr>
            <m:ctrlPr>
              <w:rPr>
                <w:rFonts w:ascii="Cambria Math" w:eastAsia="微软雅黑" w:hAnsi="Cambria Math"/>
                <w:b/>
                <w:szCs w:val="20"/>
                <w:lang w:val="en-GB" w:eastAsia="zh-CN"/>
              </w:rPr>
            </m:ctrlPr>
          </m:sSubPr>
          <m:e>
            <m:r>
              <m:rPr>
                <m:sty m:val="bi"/>
              </m:rPr>
              <w:rPr>
                <w:rFonts w:ascii="Cambria Math" w:eastAsia="微软雅黑" w:hAnsi="Cambria Math" w:hint="eastAsia"/>
                <w:szCs w:val="20"/>
                <w:lang w:val="en-GB" w:eastAsia="zh-CN"/>
              </w:rPr>
              <m:t>C</m:t>
            </m:r>
          </m:e>
          <m:sub>
            <m:r>
              <m:rPr>
                <m:sty m:val="bi"/>
              </m:rPr>
              <w:rPr>
                <w:rFonts w:ascii="Cambria Math" w:eastAsia="微软雅黑" w:hAnsi="Cambria Math"/>
                <w:szCs w:val="20"/>
                <w:lang w:val="en-GB" w:eastAsia="zh-CN"/>
              </w:rPr>
              <m:t>SRS</m:t>
            </m:r>
          </m:sub>
        </m:sSub>
      </m:oMath>
      <w:r w:rsidRPr="00EC5B97">
        <w:rPr>
          <w:rFonts w:eastAsiaTheme="minorEastAsia" w:hint="eastAsia"/>
          <w:b/>
          <w:szCs w:val="20"/>
          <w:lang w:val="en-GB" w:eastAsia="zh-CN"/>
        </w:rPr>
        <w:t>=</w:t>
      </w:r>
      <w:r w:rsidRPr="00EC5B97">
        <w:rPr>
          <w:rFonts w:eastAsiaTheme="minorEastAsia"/>
          <w:b/>
          <w:szCs w:val="20"/>
          <w:lang w:val="en-GB" w:eastAsia="zh-CN"/>
        </w:rPr>
        <w:t xml:space="preserve"> 7</w:t>
      </w:r>
    </w:p>
    <w:p w14:paraId="082191BC" w14:textId="14A0C2BE" w:rsidR="00426048" w:rsidRDefault="008754AB" w:rsidP="002452D9">
      <w:pPr>
        <w:rPr>
          <w:rFonts w:eastAsiaTheme="minorEastAsia"/>
          <w:lang w:eastAsia="zh-CN"/>
        </w:rPr>
      </w:pPr>
      <w:r>
        <w:rPr>
          <w:rFonts w:eastAsiaTheme="minorEastAsia"/>
          <w:lang w:eastAsia="zh-CN"/>
        </w:rPr>
        <w:lastRenderedPageBreak/>
        <w:t>P</w:t>
      </w:r>
      <w:r w:rsidR="003465A2">
        <w:rPr>
          <w:rFonts w:eastAsiaTheme="minorEastAsia"/>
          <w:lang w:eastAsia="zh-CN"/>
        </w:rPr>
        <w:t xml:space="preserve">artial sounding </w:t>
      </w:r>
      <w:r w:rsidR="00BD7D62">
        <w:rPr>
          <w:rFonts w:eastAsiaTheme="minorEastAsia"/>
          <w:lang w:eastAsia="zh-CN"/>
        </w:rPr>
        <w:t>is supported</w:t>
      </w:r>
      <w:r w:rsidR="003465A2">
        <w:rPr>
          <w:rFonts w:eastAsiaTheme="minorEastAsia"/>
          <w:lang w:eastAsia="zh-CN"/>
        </w:rPr>
        <w:t xml:space="preserve"> </w:t>
      </w:r>
      <w:r w:rsidR="00BD7D62">
        <w:rPr>
          <w:rFonts w:eastAsiaTheme="minorEastAsia"/>
          <w:lang w:eastAsia="zh-CN"/>
        </w:rPr>
        <w:t>with</w:t>
      </w:r>
      <w:r w:rsidR="003465A2">
        <w:rPr>
          <w:rFonts w:eastAsiaTheme="minorEastAsia"/>
          <w:lang w:eastAsia="zh-CN"/>
        </w:rPr>
        <w:t xml:space="preserve"> some of SRS parameter configurations in Rel-15, such as, </w:t>
      </w:r>
      <m:oMath>
        <m:sSub>
          <m:sSubPr>
            <m:ctrlPr>
              <w:rPr>
                <w:rFonts w:ascii="Cambria Math" w:eastAsia="微软雅黑" w:hAnsi="Cambria Math"/>
                <w:szCs w:val="20"/>
                <w:lang w:val="en-GB" w:eastAsia="zh-CN"/>
              </w:rPr>
            </m:ctrlPr>
          </m:sSubPr>
          <m:e>
            <m:r>
              <w:rPr>
                <w:rFonts w:ascii="Cambria Math" w:eastAsia="微软雅黑" w:hAnsi="Cambria Math" w:hint="eastAsia"/>
                <w:szCs w:val="20"/>
                <w:lang w:val="en-GB" w:eastAsia="zh-CN"/>
              </w:rPr>
              <m:t>C</m:t>
            </m:r>
          </m:e>
          <m:sub>
            <m:r>
              <w:rPr>
                <w:rFonts w:ascii="Cambria Math" w:eastAsia="微软雅黑" w:hAnsi="Cambria Math"/>
                <w:szCs w:val="20"/>
                <w:lang w:val="en-GB" w:eastAsia="zh-CN"/>
              </w:rPr>
              <m:t>SRS</m:t>
            </m:r>
          </m:sub>
        </m:sSub>
      </m:oMath>
      <w:r w:rsidR="003465A2">
        <w:rPr>
          <w:rFonts w:eastAsiaTheme="minorEastAsia" w:hint="eastAsia"/>
          <w:szCs w:val="20"/>
          <w:lang w:val="en-GB" w:eastAsia="zh-CN"/>
        </w:rPr>
        <w:t>,</w:t>
      </w:r>
      <m:oMath>
        <m:r>
          <m:rPr>
            <m:sty m:val="p"/>
          </m:rPr>
          <w:rPr>
            <w:rFonts w:ascii="Cambria Math" w:eastAsia="微软雅黑" w:hAnsi="Cambria Math"/>
            <w:szCs w:val="20"/>
            <w:lang w:val="en-GB" w:eastAsia="zh-CN"/>
          </w:rPr>
          <m:t xml:space="preserve"> </m:t>
        </m:r>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B</m:t>
            </m:r>
          </m:e>
          <m:sub>
            <m:r>
              <w:rPr>
                <w:rFonts w:ascii="Cambria Math" w:eastAsia="微软雅黑" w:hAnsi="Cambria Math"/>
                <w:szCs w:val="20"/>
                <w:lang w:val="en-GB" w:eastAsia="zh-CN"/>
              </w:rPr>
              <m:t>SRS</m:t>
            </m:r>
          </m:sub>
        </m:sSub>
      </m:oMath>
      <w:r w:rsidR="003465A2">
        <w:rPr>
          <w:rFonts w:eastAsiaTheme="minorEastAsia" w:hint="eastAsia"/>
          <w:szCs w:val="20"/>
          <w:lang w:val="en-GB" w:eastAsia="zh-CN"/>
        </w:rPr>
        <w:t>,</w:t>
      </w:r>
      <m:oMath>
        <m:r>
          <m:rPr>
            <m:sty m:val="p"/>
          </m:rPr>
          <w:rPr>
            <w:rFonts w:ascii="Cambria Math" w:eastAsia="微软雅黑" w:hAnsi="Cambria Math"/>
            <w:szCs w:val="20"/>
            <w:lang w:val="en-GB" w:eastAsia="zh-CN"/>
          </w:rPr>
          <m:t xml:space="preserve"> </m:t>
        </m:r>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b</m:t>
            </m:r>
          </m:e>
          <m:sub>
            <m:r>
              <w:rPr>
                <w:rFonts w:ascii="Cambria Math" w:eastAsia="微软雅黑" w:hAnsi="Cambria Math"/>
                <w:szCs w:val="20"/>
                <w:lang w:val="en-GB" w:eastAsia="zh-CN"/>
              </w:rPr>
              <m:t>hop</m:t>
            </m:r>
          </m:sub>
        </m:sSub>
        <m:r>
          <w:rPr>
            <w:rFonts w:ascii="Cambria Math" w:eastAsia="微软雅黑" w:hAnsi="Cambria Math"/>
            <w:szCs w:val="20"/>
            <w:lang w:val="en-GB" w:eastAsia="zh-CN"/>
          </w:rPr>
          <m:t xml:space="preserve"> </m:t>
        </m:r>
      </m:oMath>
      <w:r w:rsidR="003465A2">
        <w:rPr>
          <w:rFonts w:eastAsiaTheme="minorEastAsia" w:hint="eastAsia"/>
          <w:szCs w:val="20"/>
          <w:lang w:val="en-GB" w:eastAsia="zh-CN"/>
        </w:rPr>
        <w:t>a</w:t>
      </w:r>
      <w:proofErr w:type="spellStart"/>
      <w:r w:rsidR="003465A2">
        <w:rPr>
          <w:rFonts w:eastAsiaTheme="minorEastAsia"/>
          <w:szCs w:val="20"/>
          <w:lang w:val="en-GB" w:eastAsia="zh-CN"/>
        </w:rPr>
        <w:t>nd</w:t>
      </w:r>
      <w:proofErr w:type="spellEnd"/>
      <w:r w:rsidR="003465A2">
        <w:rPr>
          <w:rFonts w:eastAsiaTheme="minorEastAsia"/>
          <w:szCs w:val="20"/>
          <w:lang w:val="en-GB" w:eastAsia="zh-CN"/>
        </w:rPr>
        <w:t xml:space="preserve">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n</m:t>
            </m:r>
          </m:e>
          <m:sub>
            <m:r>
              <w:rPr>
                <w:rFonts w:ascii="Cambria Math" w:eastAsia="微软雅黑" w:hAnsi="Cambria Math"/>
                <w:szCs w:val="20"/>
                <w:lang w:val="en-GB" w:eastAsia="zh-CN"/>
              </w:rPr>
              <m:t>RRC</m:t>
            </m:r>
          </m:sub>
        </m:sSub>
      </m:oMath>
      <w:r w:rsidR="003465A2">
        <w:rPr>
          <w:rFonts w:eastAsiaTheme="minorEastAsia"/>
          <w:lang w:eastAsia="zh-CN"/>
        </w:rPr>
        <w:t xml:space="preserve"> , </w:t>
      </w:r>
      <w:r w:rsidR="00BD7D62">
        <w:rPr>
          <w:rFonts w:eastAsiaTheme="minorEastAsia"/>
          <w:lang w:eastAsia="zh-CN"/>
        </w:rPr>
        <w:t>for</w:t>
      </w:r>
      <w:r w:rsidR="003465A2">
        <w:rPr>
          <w:rFonts w:eastAsiaTheme="minorEastAsia"/>
          <w:lang w:eastAsia="zh-CN"/>
        </w:rPr>
        <w:t xml:space="preserve"> an SRS resource</w:t>
      </w:r>
      <w:r w:rsidR="00F86714">
        <w:rPr>
          <w:rFonts w:eastAsiaTheme="minorEastAsia"/>
          <w:lang w:eastAsia="zh-CN"/>
        </w:rPr>
        <w:t xml:space="preserve">. For example, </w:t>
      </w:r>
      <w:r w:rsidR="003465A2">
        <w:rPr>
          <w:rFonts w:eastAsiaTheme="minorEastAsia"/>
          <w:lang w:eastAsia="zh-CN"/>
        </w:rPr>
        <w:t xml:space="preserve">shown as in </w:t>
      </w:r>
      <w:r w:rsidR="00B22B98">
        <w:rPr>
          <w:rFonts w:eastAsiaTheme="minorEastAsia"/>
          <w:lang w:eastAsia="zh-CN"/>
        </w:rPr>
        <w:t>F</w:t>
      </w:r>
      <w:r w:rsidR="003465A2">
        <w:rPr>
          <w:rFonts w:eastAsiaTheme="minorEastAsia"/>
          <w:lang w:eastAsia="zh-CN"/>
        </w:rPr>
        <w:t xml:space="preserve">igure </w:t>
      </w:r>
      <w:r w:rsidR="009E6E1B">
        <w:rPr>
          <w:rFonts w:eastAsiaTheme="minorEastAsia"/>
          <w:lang w:eastAsia="zh-CN"/>
        </w:rPr>
        <w:t>5-1</w:t>
      </w:r>
      <w:r w:rsidR="00F86714">
        <w:rPr>
          <w:rFonts w:eastAsiaTheme="minorEastAsia"/>
          <w:lang w:eastAsia="zh-CN"/>
        </w:rPr>
        <w:t>,</w:t>
      </w:r>
      <w:r>
        <w:rPr>
          <w:rFonts w:eastAsiaTheme="minorEastAsia"/>
          <w:lang w:eastAsia="zh-CN"/>
        </w:rPr>
        <w:t xml:space="preserve"> </w:t>
      </w:r>
      <w:r w:rsidR="00F86714">
        <w:rPr>
          <w:rFonts w:eastAsiaTheme="minorEastAsia"/>
          <w:lang w:eastAsia="zh-CN"/>
        </w:rPr>
        <w:t xml:space="preserve">an SRS is transmitted in a full configured band from PRB 0 to PRB 23 in </w:t>
      </w:r>
      <w:r w:rsidR="00BD7D62">
        <w:rPr>
          <w:rFonts w:eastAsiaTheme="minorEastAsia"/>
          <w:lang w:eastAsia="zh-CN"/>
        </w:rPr>
        <w:t>figure</w:t>
      </w:r>
      <w:r w:rsidR="00F86714">
        <w:rPr>
          <w:rFonts w:eastAsiaTheme="minorEastAsia"/>
          <w:lang w:eastAsia="zh-CN"/>
        </w:rPr>
        <w:t xml:space="preserve"> (a), while </w:t>
      </w:r>
      <w:r w:rsidR="00BD7D62">
        <w:rPr>
          <w:rFonts w:eastAsiaTheme="minorEastAsia"/>
          <w:lang w:eastAsia="zh-CN"/>
        </w:rPr>
        <w:t xml:space="preserve">configuration with </w:t>
      </w:r>
      <w:r w:rsidR="00BD7D62" w:rsidRPr="00996C1C">
        <w:rPr>
          <w:rFonts w:eastAsiaTheme="minorEastAsia"/>
          <w:sz w:val="15"/>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B</m:t>
            </m:r>
          </m:e>
          <m:sub>
            <m:r>
              <w:rPr>
                <w:rFonts w:ascii="Cambria Math" w:eastAsiaTheme="minorEastAsia" w:hAnsi="Cambria Math"/>
                <w:lang w:eastAsia="zh-CN"/>
              </w:rPr>
              <m:t>SRS</m:t>
            </m:r>
          </m:sub>
        </m:sSub>
        <m:r>
          <m:rPr>
            <m:sty m:val="p"/>
          </m:rPr>
          <w:rPr>
            <w:rFonts w:ascii="Cambria Math" w:eastAsiaTheme="minorEastAsia" w:hAnsi="Cambria Math"/>
            <w:lang w:eastAsia="zh-CN"/>
          </w:rPr>
          <m:t>=1</m:t>
        </m:r>
      </m:oMath>
      <w:r w:rsidR="00BD7D62">
        <w:rPr>
          <w:rFonts w:eastAsiaTheme="minorEastAsia"/>
          <w:lang w:eastAsia="zh-CN"/>
        </w:rPr>
        <w:t xml:space="preserve"> and</w:t>
      </w:r>
      <w:r w:rsidR="00BD7D62" w:rsidRPr="00F86714">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b</m:t>
            </m:r>
          </m:e>
          <m:sub>
            <m:r>
              <w:rPr>
                <w:rFonts w:ascii="Cambria Math" w:eastAsiaTheme="minorEastAsia" w:hAnsi="Cambria Math"/>
                <w:lang w:eastAsia="zh-CN"/>
              </w:rPr>
              <m:t>hop</m:t>
            </m:r>
          </m:sub>
        </m:sSub>
        <m:r>
          <m:rPr>
            <m:sty m:val="p"/>
          </m:rPr>
          <w:rPr>
            <w:rFonts w:ascii="Cambria Math" w:eastAsiaTheme="minorEastAsia" w:hAnsi="Cambria Math"/>
            <w:lang w:eastAsia="zh-CN"/>
          </w:rPr>
          <m:t>=1</m:t>
        </m:r>
      </m:oMath>
      <w:r w:rsidR="00BD7D62">
        <w:rPr>
          <w:rFonts w:eastAsiaTheme="minorEastAsia" w:hint="eastAsia"/>
          <w:lang w:eastAsia="zh-CN"/>
        </w:rPr>
        <w:t xml:space="preserve"> </w:t>
      </w:r>
      <w:r w:rsidR="00BD7D62">
        <w:rPr>
          <w:rFonts w:eastAsiaTheme="minorEastAsia"/>
          <w:lang w:eastAsia="zh-CN"/>
        </w:rPr>
        <w:t xml:space="preserve">in </w:t>
      </w:r>
      <w:r w:rsidR="00BD7D62">
        <w:rPr>
          <w:rFonts w:eastAsiaTheme="minorEastAsia" w:hint="eastAsia"/>
          <w:lang w:eastAsia="zh-CN"/>
        </w:rPr>
        <w:t>(</w:t>
      </w:r>
      <w:r w:rsidR="00BD7D62">
        <w:rPr>
          <w:rFonts w:eastAsiaTheme="minorEastAsia"/>
          <w:lang w:eastAsia="zh-CN"/>
        </w:rPr>
        <w:t>b)</w:t>
      </w:r>
      <w:r w:rsidR="00411EF5">
        <w:rPr>
          <w:rFonts w:eastAsiaTheme="minorEastAsia"/>
          <w:lang w:eastAsia="zh-CN"/>
        </w:rPr>
        <w:t xml:space="preserve"> </w:t>
      </w:r>
      <w:r w:rsidR="00BD7D62">
        <w:rPr>
          <w:rFonts w:eastAsiaTheme="minorEastAsia"/>
          <w:lang w:eastAsia="zh-CN"/>
        </w:rPr>
        <w:t>limits SRS transmission in</w:t>
      </w:r>
      <w:r w:rsidR="00BD7D62">
        <w:rPr>
          <w:rFonts w:eastAsiaTheme="minorEastAsia" w:hint="eastAsia"/>
          <w:lang w:eastAsia="zh-CN"/>
        </w:rPr>
        <w:t xml:space="preserve"> </w:t>
      </w:r>
      <w:r w:rsidR="00F86714">
        <w:rPr>
          <w:rFonts w:eastAsiaTheme="minorEastAsia"/>
          <w:lang w:eastAsia="zh-CN"/>
        </w:rPr>
        <w:t xml:space="preserve">half of SRS bandwidth compared </w:t>
      </w:r>
      <w:r w:rsidR="00BD7D62">
        <w:rPr>
          <w:rFonts w:eastAsiaTheme="minorEastAsia"/>
          <w:lang w:eastAsia="zh-CN"/>
        </w:rPr>
        <w:t xml:space="preserve">to full </w:t>
      </w:r>
      <w:r w:rsidR="00F86714">
        <w:rPr>
          <w:rFonts w:eastAsiaTheme="minorEastAsia"/>
          <w:lang w:eastAsia="zh-CN"/>
        </w:rPr>
        <w:t xml:space="preserve">bandwidth in (a) without SRS frequency hopping. </w:t>
      </w:r>
      <w:r w:rsidR="00B7757C">
        <w:rPr>
          <w:rFonts w:eastAsiaTheme="minorEastAsia"/>
          <w:lang w:eastAsia="zh-CN"/>
        </w:rPr>
        <w:t>In</w:t>
      </w:r>
      <w:r w:rsidR="00F86714">
        <w:rPr>
          <w:rFonts w:eastAsiaTheme="minorEastAsia"/>
          <w:lang w:eastAsia="zh-CN"/>
        </w:rPr>
        <w:t xml:space="preserve"> </w:t>
      </w:r>
      <w:r w:rsidR="00B7757C">
        <w:rPr>
          <w:rFonts w:eastAsiaTheme="minorEastAsia"/>
          <w:lang w:eastAsia="zh-CN"/>
        </w:rPr>
        <w:t>figure</w:t>
      </w:r>
      <w:r w:rsidR="00F86714">
        <w:rPr>
          <w:rFonts w:eastAsiaTheme="minorEastAsia"/>
          <w:lang w:eastAsia="zh-CN"/>
        </w:rPr>
        <w:t xml:space="preserve"> (</w:t>
      </w:r>
      <w:r w:rsidR="00F86714">
        <w:rPr>
          <w:rFonts w:eastAsiaTheme="minorEastAsia" w:hint="eastAsia"/>
          <w:lang w:eastAsia="zh-CN"/>
        </w:rPr>
        <w:t>c</w:t>
      </w:r>
      <w:r w:rsidR="00F86714">
        <w:rPr>
          <w:rFonts w:eastAsiaTheme="minorEastAsia"/>
          <w:lang w:eastAsia="zh-CN"/>
        </w:rPr>
        <w:t>), SRS hops</w:t>
      </w:r>
      <w:r w:rsidR="00D42A17">
        <w:rPr>
          <w:rFonts w:eastAsiaTheme="minorEastAsia"/>
          <w:lang w:eastAsia="zh-CN"/>
        </w:rPr>
        <w:t xml:space="preserve"> among </w:t>
      </w:r>
      <w:proofErr w:type="spellStart"/>
      <w:r w:rsidR="00D42A17">
        <w:rPr>
          <w:rFonts w:eastAsiaTheme="minorEastAsia"/>
          <w:lang w:eastAsia="zh-CN"/>
        </w:rPr>
        <w:t>subbands</w:t>
      </w:r>
      <w:proofErr w:type="spellEnd"/>
      <w:r w:rsidR="00F86714">
        <w:rPr>
          <w:rFonts w:eastAsiaTheme="minorEastAsia"/>
          <w:lang w:eastAsia="zh-CN"/>
        </w:rPr>
        <w:t xml:space="preserve"> in </w:t>
      </w:r>
      <w:r w:rsidR="00B7757C">
        <w:rPr>
          <w:rFonts w:eastAsiaTheme="minorEastAsia"/>
          <w:lang w:eastAsia="zh-CN"/>
        </w:rPr>
        <w:t>upper</w:t>
      </w:r>
      <w:r w:rsidR="00F86714">
        <w:rPr>
          <w:rFonts w:eastAsiaTheme="minorEastAsia"/>
          <w:lang w:eastAsia="zh-CN"/>
        </w:rPr>
        <w:t xml:space="preserve"> half of sounding bandwidth </w:t>
      </w:r>
      <w:r w:rsidR="00B7757C">
        <w:rPr>
          <w:rFonts w:eastAsiaTheme="minorEastAsia"/>
          <w:lang w:eastAsia="zh-CN"/>
        </w:rPr>
        <w:t>or lower half of sounding bandwidth. In figure</w:t>
      </w:r>
      <w:r w:rsidR="007854C4">
        <w:rPr>
          <w:rFonts w:eastAsiaTheme="minorEastAsia"/>
          <w:lang w:eastAsia="zh-CN"/>
        </w:rPr>
        <w:t xml:space="preserve"> (d) </w:t>
      </w:r>
      <w:r w:rsidR="00F86714">
        <w:rPr>
          <w:rFonts w:eastAsiaTheme="minorEastAsia"/>
          <w:lang w:eastAsia="zh-CN"/>
        </w:rPr>
        <w:t xml:space="preserve">only one </w:t>
      </w:r>
      <w:proofErr w:type="spellStart"/>
      <w:r w:rsidR="00F86714">
        <w:rPr>
          <w:rFonts w:eastAsiaTheme="minorEastAsia"/>
          <w:lang w:eastAsia="zh-CN"/>
        </w:rPr>
        <w:t>subband</w:t>
      </w:r>
      <w:proofErr w:type="spellEnd"/>
      <w:r w:rsidR="00F86714">
        <w:rPr>
          <w:rFonts w:eastAsiaTheme="minorEastAsia"/>
          <w:lang w:eastAsia="zh-CN"/>
        </w:rPr>
        <w:t xml:space="preserve"> is sounded</w:t>
      </w:r>
      <w:r w:rsidR="00B7757C">
        <w:rPr>
          <w:rFonts w:eastAsiaTheme="minorEastAsia"/>
          <w:lang w:eastAsia="zh-CN"/>
        </w:rPr>
        <w:t>.</w:t>
      </w:r>
      <w:r w:rsidR="00F86714">
        <w:rPr>
          <w:rFonts w:eastAsiaTheme="minorEastAsia"/>
          <w:lang w:eastAsia="zh-CN"/>
        </w:rPr>
        <w:t xml:space="preserve"> </w:t>
      </w:r>
      <w:r w:rsidR="002C20DD">
        <w:rPr>
          <w:rFonts w:eastAsiaTheme="minorEastAsia"/>
          <w:lang w:eastAsia="zh-CN"/>
        </w:rPr>
        <w:t>F</w:t>
      </w:r>
      <w:r w:rsidR="00D42A17">
        <w:rPr>
          <w:rFonts w:eastAsiaTheme="minorEastAsia"/>
          <w:lang w:eastAsia="zh-CN"/>
        </w:rPr>
        <w:t>rom above examp</w:t>
      </w:r>
      <w:r w:rsidR="007854C4">
        <w:rPr>
          <w:rFonts w:eastAsiaTheme="minorEastAsia"/>
          <w:lang w:eastAsia="zh-CN"/>
        </w:rPr>
        <w:t xml:space="preserve">les, it illustrates a basic partial sounding can </w:t>
      </w:r>
      <w:r w:rsidR="00B7757C">
        <w:rPr>
          <w:rFonts w:eastAsiaTheme="minorEastAsia"/>
          <w:lang w:eastAsia="zh-CN"/>
        </w:rPr>
        <w:t xml:space="preserve">already </w:t>
      </w:r>
      <w:r w:rsidR="007854C4">
        <w:rPr>
          <w:rFonts w:eastAsiaTheme="minorEastAsia"/>
          <w:lang w:eastAsia="zh-CN"/>
        </w:rPr>
        <w:t xml:space="preserve">be realized </w:t>
      </w:r>
      <w:r w:rsidR="00B7757C">
        <w:rPr>
          <w:rFonts w:eastAsiaTheme="minorEastAsia"/>
          <w:lang w:eastAsia="zh-CN"/>
        </w:rPr>
        <w:t xml:space="preserve">with proper configuration of the parameters. </w:t>
      </w:r>
      <w:r w:rsidR="002C20DD">
        <w:rPr>
          <w:rFonts w:eastAsiaTheme="minorEastAsia"/>
          <w:szCs w:val="20"/>
          <w:lang w:eastAsia="zh-CN"/>
        </w:rPr>
        <w:t>Thus,</w:t>
      </w:r>
      <w:r w:rsidR="002C20DD">
        <w:rPr>
          <w:rFonts w:eastAsiaTheme="minorEastAsia"/>
          <w:lang w:eastAsia="zh-CN"/>
        </w:rPr>
        <w:t xml:space="preserve"> t</w:t>
      </w:r>
      <w:r w:rsidR="004B5CD4">
        <w:rPr>
          <w:rFonts w:eastAsiaTheme="minorEastAsia"/>
          <w:lang w:eastAsia="zh-CN"/>
        </w:rPr>
        <w:t xml:space="preserve">o improve </w:t>
      </w:r>
      <w:r w:rsidR="00BF0611">
        <w:rPr>
          <w:rFonts w:eastAsiaTheme="minorEastAsia"/>
          <w:lang w:eastAsia="zh-CN"/>
        </w:rPr>
        <w:t xml:space="preserve">flexibility in </w:t>
      </w:r>
      <w:proofErr w:type="spellStart"/>
      <w:r w:rsidR="00BF0611">
        <w:rPr>
          <w:rFonts w:eastAsiaTheme="minorEastAsia"/>
          <w:lang w:eastAsia="zh-CN"/>
        </w:rPr>
        <w:t>gNB</w:t>
      </w:r>
      <w:proofErr w:type="spellEnd"/>
      <w:r w:rsidR="00BF0611">
        <w:rPr>
          <w:rFonts w:eastAsiaTheme="minorEastAsia"/>
          <w:lang w:eastAsia="zh-CN"/>
        </w:rPr>
        <w:t xml:space="preserve"> scheduling and</w:t>
      </w:r>
      <w:r w:rsidR="000C1E2C">
        <w:rPr>
          <w:rFonts w:eastAsiaTheme="minorEastAsia"/>
          <w:lang w:eastAsia="zh-CN"/>
        </w:rPr>
        <w:t>/or</w:t>
      </w:r>
      <w:r w:rsidR="00BF0611">
        <w:rPr>
          <w:rFonts w:eastAsiaTheme="minorEastAsia"/>
          <w:lang w:eastAsia="zh-CN"/>
        </w:rPr>
        <w:t xml:space="preserve"> power boosting in UE transmission, i.e. capacity and</w:t>
      </w:r>
      <w:r w:rsidR="000C1E2C">
        <w:rPr>
          <w:rFonts w:eastAsiaTheme="minorEastAsia"/>
          <w:lang w:eastAsia="zh-CN"/>
        </w:rPr>
        <w:t>/or</w:t>
      </w:r>
      <w:r w:rsidR="00BF0611">
        <w:rPr>
          <w:rFonts w:eastAsiaTheme="minorEastAsia"/>
          <w:lang w:eastAsia="zh-CN"/>
        </w:rPr>
        <w:t xml:space="preserve"> coverage enhancement, </w:t>
      </w:r>
      <w:r w:rsidR="00124A3B">
        <w:rPr>
          <w:rFonts w:eastAsiaTheme="minorEastAsia"/>
          <w:lang w:eastAsia="zh-CN"/>
        </w:rPr>
        <w:t xml:space="preserve">an </w:t>
      </w:r>
      <w:r w:rsidR="003465A2">
        <w:rPr>
          <w:rFonts w:eastAsiaTheme="minorEastAsia"/>
          <w:lang w:eastAsia="zh-CN"/>
        </w:rPr>
        <w:t xml:space="preserve">enhanced </w:t>
      </w:r>
      <w:r w:rsidR="00BF0611">
        <w:rPr>
          <w:rFonts w:eastAsiaTheme="minorEastAsia"/>
          <w:lang w:eastAsia="zh-CN"/>
        </w:rPr>
        <w:t xml:space="preserve">partial sounding in frequency domain </w:t>
      </w:r>
      <w:r w:rsidR="005F57EA">
        <w:rPr>
          <w:rFonts w:eastAsiaTheme="minorEastAsia"/>
          <w:lang w:eastAsia="zh-CN"/>
        </w:rPr>
        <w:t>can be considered</w:t>
      </w:r>
      <w:r w:rsidR="00BF0611">
        <w:rPr>
          <w:rFonts w:eastAsiaTheme="minorEastAsia"/>
          <w:lang w:eastAsia="zh-CN"/>
        </w:rPr>
        <w:t xml:space="preserve"> with/without SRS hopping</w:t>
      </w:r>
      <w:r w:rsidR="005F57EA">
        <w:rPr>
          <w:rFonts w:eastAsiaTheme="minorEastAsia"/>
          <w:lang w:eastAsia="zh-CN"/>
        </w:rPr>
        <w:t xml:space="preserve"> in Rel-17.</w:t>
      </w:r>
    </w:p>
    <w:p w14:paraId="189D40DE" w14:textId="1B7D1758" w:rsidR="0089146F" w:rsidRPr="0042639D" w:rsidRDefault="0089146F" w:rsidP="006F7DCC">
      <w:pPr>
        <w:pStyle w:val="title3"/>
        <w:outlineLvl w:val="2"/>
        <w:rPr>
          <w:sz w:val="24"/>
          <w:szCs w:val="24"/>
        </w:rPr>
      </w:pPr>
      <w:r w:rsidRPr="0042639D">
        <w:rPr>
          <w:sz w:val="24"/>
          <w:szCs w:val="24"/>
        </w:rPr>
        <w:t xml:space="preserve">Partial sounding on </w:t>
      </w:r>
      <w:proofErr w:type="spellStart"/>
      <w:r w:rsidR="00D679CC" w:rsidRPr="0042639D">
        <w:rPr>
          <w:sz w:val="24"/>
          <w:szCs w:val="24"/>
        </w:rPr>
        <w:t>subband</w:t>
      </w:r>
      <w:proofErr w:type="spellEnd"/>
      <w:r w:rsidR="00D679CC" w:rsidRPr="0042639D">
        <w:rPr>
          <w:sz w:val="24"/>
          <w:szCs w:val="24"/>
        </w:rPr>
        <w:t xml:space="preserve"> level</w:t>
      </w:r>
    </w:p>
    <w:p w14:paraId="2DA0A2E8" w14:textId="0F641A2D" w:rsidR="00D118EB" w:rsidRDefault="00272C70" w:rsidP="00272C70">
      <w:pPr>
        <w:jc w:val="center"/>
        <w:rPr>
          <w:rFonts w:eastAsiaTheme="minorEastAsia"/>
          <w:lang w:eastAsia="zh-CN"/>
        </w:rPr>
      </w:pPr>
      <w:r w:rsidRPr="00272C70">
        <w:rPr>
          <w:rFonts w:eastAsiaTheme="minorEastAsia"/>
          <w:noProof/>
          <w:lang w:eastAsia="zh-CN"/>
        </w:rPr>
        <w:drawing>
          <wp:inline distT="0" distB="0" distL="0" distR="0" wp14:anchorId="5330BB6B" wp14:editId="08AEC50A">
            <wp:extent cx="4235500" cy="4926257"/>
            <wp:effectExtent l="0" t="0" r="0"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7424" cy="4928494"/>
                    </a:xfrm>
                    <a:prstGeom prst="rect">
                      <a:avLst/>
                    </a:prstGeom>
                    <a:noFill/>
                    <a:ln>
                      <a:noFill/>
                    </a:ln>
                  </pic:spPr>
                </pic:pic>
              </a:graphicData>
            </a:graphic>
          </wp:inline>
        </w:drawing>
      </w:r>
    </w:p>
    <w:p w14:paraId="0E4CDC42" w14:textId="3506AE90" w:rsidR="001705BF" w:rsidRPr="001705BF" w:rsidRDefault="001705BF" w:rsidP="001705BF">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5-2</w:t>
      </w:r>
      <w:r>
        <w:rPr>
          <w:rFonts w:eastAsiaTheme="minorEastAsia"/>
          <w:b/>
          <w:lang w:eastAsia="zh-CN"/>
        </w:rPr>
        <w:t>:</w:t>
      </w:r>
      <w:r w:rsidR="002977F7">
        <w:rPr>
          <w:rFonts w:eastAsiaTheme="minorEastAsia"/>
          <w:b/>
          <w:lang w:eastAsia="zh-CN"/>
        </w:rPr>
        <w:t xml:space="preserve"> Enhanced</w:t>
      </w:r>
      <w:r w:rsidRPr="00C80B6E">
        <w:rPr>
          <w:rFonts w:eastAsiaTheme="minorEastAsia"/>
          <w:b/>
          <w:lang w:eastAsia="zh-CN"/>
        </w:rPr>
        <w:t xml:space="preserve"> </w:t>
      </w:r>
      <w:r w:rsidR="002977F7">
        <w:rPr>
          <w:rFonts w:eastAsiaTheme="minorEastAsia"/>
          <w:b/>
          <w:lang w:eastAsia="zh-CN"/>
        </w:rPr>
        <w:t>p</w:t>
      </w:r>
      <w:r>
        <w:rPr>
          <w:rFonts w:eastAsiaTheme="minorEastAsia"/>
          <w:b/>
          <w:lang w:eastAsia="zh-CN"/>
        </w:rPr>
        <w:t>artial sounding</w:t>
      </w:r>
      <w:r w:rsidR="002977F7">
        <w:rPr>
          <w:rFonts w:eastAsiaTheme="minorEastAsia"/>
          <w:b/>
          <w:lang w:eastAsia="zh-CN"/>
        </w:rPr>
        <w:t xml:space="preserve"> with hopping number</w:t>
      </w:r>
      <w:r w:rsidR="00E03A0C">
        <w:rPr>
          <w:rFonts w:eastAsiaTheme="minorEastAsia"/>
          <w:b/>
          <w:lang w:eastAsia="zh-CN"/>
        </w:rPr>
        <w:t xml:space="preserve"> restriction</w:t>
      </w:r>
      <w:r w:rsidR="002977F7">
        <w:rPr>
          <w:rFonts w:eastAsiaTheme="minorEastAsia"/>
          <w:b/>
          <w:lang w:eastAsia="zh-CN"/>
        </w:rPr>
        <w:t xml:space="preserve"> </w:t>
      </w:r>
      <w:r w:rsidR="005A4EDF">
        <w:rPr>
          <w:rFonts w:eastAsiaTheme="minorEastAsia"/>
          <w:b/>
          <w:lang w:eastAsia="zh-CN"/>
        </w:rPr>
        <w:t xml:space="preserve">or bitmap </w:t>
      </w:r>
      <w:r w:rsidR="002977F7">
        <w:rPr>
          <w:rFonts w:eastAsiaTheme="minorEastAsia"/>
          <w:b/>
          <w:lang w:eastAsia="zh-CN"/>
        </w:rPr>
        <w:t>signaling</w:t>
      </w:r>
    </w:p>
    <w:p w14:paraId="54978182" w14:textId="708CE47C" w:rsidR="005A4EDF" w:rsidRDefault="000C1E2C" w:rsidP="00442264">
      <w:pPr>
        <w:rPr>
          <w:rFonts w:eastAsiaTheme="minorEastAsia"/>
          <w:lang w:eastAsia="zh-CN"/>
        </w:rPr>
      </w:pPr>
      <w:r w:rsidRPr="007E59A2">
        <w:rPr>
          <w:rFonts w:eastAsiaTheme="minorEastAsia" w:hint="eastAsia"/>
          <w:lang w:eastAsia="zh-CN"/>
        </w:rPr>
        <w:t>F</w:t>
      </w:r>
      <w:r w:rsidRPr="007E59A2">
        <w:rPr>
          <w:rFonts w:eastAsiaTheme="minorEastAsia"/>
          <w:lang w:eastAsia="zh-CN"/>
        </w:rPr>
        <w:t xml:space="preserve">or SRS hopping, </w:t>
      </w:r>
      <w:r w:rsidR="007E59A2" w:rsidRPr="007E59A2">
        <w:rPr>
          <w:rFonts w:eastAsiaTheme="minorEastAsia"/>
          <w:lang w:eastAsia="zh-CN"/>
        </w:rPr>
        <w:t>hopping number</w:t>
      </w:r>
      <w:r w:rsidR="00437D59">
        <w:rPr>
          <w:rFonts w:eastAsiaTheme="minorEastAsia"/>
          <w:lang w:eastAsia="zh-CN"/>
        </w:rPr>
        <w:t xml:space="preserve"> restriction</w:t>
      </w:r>
      <w:r w:rsidR="007E59A2" w:rsidRPr="007E59A2">
        <w:rPr>
          <w:rFonts w:eastAsiaTheme="minorEastAsia"/>
          <w:lang w:eastAsia="zh-CN"/>
        </w:rPr>
        <w:t xml:space="preserve"> can be </w:t>
      </w:r>
      <w:r w:rsidR="005F57EA">
        <w:rPr>
          <w:rFonts w:eastAsiaTheme="minorEastAsia"/>
          <w:lang w:eastAsia="zh-CN"/>
        </w:rPr>
        <w:t>introduced</w:t>
      </w:r>
      <w:r w:rsidR="007E59A2" w:rsidRPr="007E59A2">
        <w:rPr>
          <w:rFonts w:eastAsiaTheme="minorEastAsia"/>
          <w:lang w:eastAsia="zh-CN"/>
        </w:rPr>
        <w:t xml:space="preserve"> </w:t>
      </w:r>
      <w:r w:rsidR="00437D59">
        <w:rPr>
          <w:rFonts w:eastAsiaTheme="minorEastAsia"/>
          <w:lang w:eastAsia="zh-CN"/>
        </w:rPr>
        <w:t>for</w:t>
      </w:r>
      <w:r w:rsidR="007E59A2" w:rsidRPr="007E59A2">
        <w:rPr>
          <w:rFonts w:eastAsiaTheme="minorEastAsia"/>
          <w:lang w:eastAsia="zh-CN"/>
        </w:rPr>
        <w:t xml:space="preserve"> enhanced partial sounding. Specifically, </w:t>
      </w:r>
      <w:r w:rsidR="00C72700">
        <w:rPr>
          <w:rFonts w:eastAsiaTheme="minorEastAsia"/>
          <w:lang w:eastAsia="zh-CN"/>
        </w:rPr>
        <w:t xml:space="preserve">an </w:t>
      </w:r>
      <w:r w:rsidR="001951DA" w:rsidRPr="007E59A2">
        <w:rPr>
          <w:rFonts w:eastAsiaTheme="minorEastAsia"/>
          <w:lang w:eastAsia="zh-CN"/>
        </w:rPr>
        <w:t xml:space="preserve">SRS is </w:t>
      </w:r>
      <w:r w:rsidR="004E4846">
        <w:rPr>
          <w:rFonts w:eastAsiaTheme="minorEastAsia"/>
          <w:lang w:eastAsia="zh-CN"/>
        </w:rPr>
        <w:t>configured with certain hopping pattern</w:t>
      </w:r>
      <w:r w:rsidR="00C72700">
        <w:rPr>
          <w:rFonts w:eastAsiaTheme="minorEastAsia"/>
          <w:lang w:eastAsia="zh-CN"/>
        </w:rPr>
        <w:t xml:space="preserve">, and </w:t>
      </w:r>
      <w:r w:rsidR="008747A8">
        <w:rPr>
          <w:rFonts w:eastAsiaTheme="minorEastAsia"/>
          <w:lang w:eastAsia="zh-CN"/>
        </w:rPr>
        <w:t>SRS transmission is</w:t>
      </w:r>
      <w:r w:rsidR="00C72700">
        <w:rPr>
          <w:rFonts w:eastAsiaTheme="minorEastAsia"/>
          <w:lang w:eastAsia="zh-CN"/>
        </w:rPr>
        <w:t xml:space="preserve"> dropped after hopping number </w:t>
      </w:r>
      <w:r w:rsidR="002C2D02">
        <w:rPr>
          <w:rFonts w:eastAsiaTheme="minorEastAsia"/>
          <w:lang w:eastAsia="zh-CN"/>
        </w:rPr>
        <w:t xml:space="preserve">restriction is </w:t>
      </w:r>
      <w:r w:rsidR="00C72700">
        <w:rPr>
          <w:rFonts w:eastAsiaTheme="minorEastAsia"/>
          <w:lang w:eastAsia="zh-CN"/>
        </w:rPr>
        <w:t>reached</w:t>
      </w:r>
      <w:r w:rsidR="002C2D02">
        <w:rPr>
          <w:rFonts w:eastAsiaTheme="minorEastAsia"/>
          <w:lang w:eastAsia="zh-CN"/>
        </w:rPr>
        <w:t>,</w:t>
      </w:r>
      <w:r w:rsidR="00C72700">
        <w:rPr>
          <w:rFonts w:eastAsiaTheme="minorEastAsia"/>
          <w:lang w:eastAsia="zh-CN"/>
        </w:rPr>
        <w:t xml:space="preserve"> which is counting from the </w:t>
      </w:r>
      <w:proofErr w:type="spellStart"/>
      <w:r w:rsidR="00C72700">
        <w:rPr>
          <w:rFonts w:eastAsiaTheme="minorEastAsia"/>
          <w:lang w:eastAsia="zh-CN"/>
        </w:rPr>
        <w:t>sunband</w:t>
      </w:r>
      <w:proofErr w:type="spellEnd"/>
      <w:r w:rsidR="00C72700">
        <w:rPr>
          <w:rFonts w:eastAsiaTheme="minorEastAsia"/>
          <w:lang w:eastAsia="zh-CN"/>
        </w:rPr>
        <w:t xml:space="preserve"> indicated by </w:t>
      </w:r>
      <w:r w:rsidR="00C72700">
        <w:rPr>
          <w:rFonts w:eastAsiaTheme="minorEastAsia" w:hint="eastAsia"/>
          <w:lang w:eastAsia="zh-CN"/>
        </w:rPr>
        <w:t>v</w:t>
      </w:r>
      <w:r w:rsidR="00C72700">
        <w:rPr>
          <w:rFonts w:eastAsiaTheme="minorEastAsia"/>
          <w:lang w:eastAsia="zh-CN"/>
        </w:rPr>
        <w:t xml:space="preserve">alue of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n</m:t>
            </m:r>
          </m:e>
          <m:sub>
            <m:r>
              <w:rPr>
                <w:rFonts w:ascii="Cambria Math" w:eastAsia="微软雅黑" w:hAnsi="Cambria Math"/>
                <w:szCs w:val="20"/>
                <w:lang w:val="en-GB" w:eastAsia="zh-CN"/>
              </w:rPr>
              <m:t>RRC</m:t>
            </m:r>
          </m:sub>
        </m:sSub>
      </m:oMath>
      <w:r w:rsidR="00C72700">
        <w:rPr>
          <w:rFonts w:eastAsiaTheme="minorEastAsia"/>
          <w:lang w:eastAsia="zh-CN"/>
        </w:rPr>
        <w:t xml:space="preserve"> in the SRS resource</w:t>
      </w:r>
      <w:r w:rsidR="00442264">
        <w:rPr>
          <w:rFonts w:eastAsiaTheme="minorEastAsia"/>
          <w:lang w:eastAsia="zh-CN"/>
        </w:rPr>
        <w:t xml:space="preserve">. The </w:t>
      </w:r>
      <w:r w:rsidR="008747A8">
        <w:rPr>
          <w:rFonts w:eastAsiaTheme="minorEastAsia"/>
          <w:lang w:eastAsia="zh-CN"/>
        </w:rPr>
        <w:t>range</w:t>
      </w:r>
      <w:r w:rsidR="00442264">
        <w:rPr>
          <w:rFonts w:eastAsiaTheme="minorEastAsia"/>
          <w:lang w:eastAsia="zh-CN"/>
        </w:rPr>
        <w:t xml:space="preserve"> of hopping</w:t>
      </w:r>
      <w:r w:rsidR="002C2D02">
        <w:rPr>
          <w:rFonts w:eastAsiaTheme="minorEastAsia"/>
          <w:lang w:eastAsia="zh-CN"/>
        </w:rPr>
        <w:t xml:space="preserve"> number restriction</w:t>
      </w:r>
      <w:r w:rsidR="00736A05">
        <w:rPr>
          <w:rFonts w:eastAsiaTheme="minorEastAsia"/>
          <w:lang w:eastAsia="zh-CN"/>
        </w:rPr>
        <w:t xml:space="preserve"> signaling should not be</w:t>
      </w:r>
      <w:r w:rsidR="00442264">
        <w:rPr>
          <w:rFonts w:eastAsiaTheme="minorEastAsia"/>
          <w:lang w:eastAsia="zh-CN"/>
        </w:rPr>
        <w:t xml:space="preserve"> larger than the</w:t>
      </w:r>
      <w:r w:rsidR="00D118EB">
        <w:rPr>
          <w:rFonts w:eastAsiaTheme="minorEastAsia"/>
          <w:lang w:eastAsia="zh-CN"/>
        </w:rPr>
        <w:t xml:space="preserve"> </w:t>
      </w:r>
      <w:r w:rsidR="00442264">
        <w:rPr>
          <w:rFonts w:eastAsiaTheme="minorEastAsia"/>
          <w:lang w:eastAsia="zh-CN"/>
        </w:rPr>
        <w:t>SRS hopping number</w:t>
      </w:r>
      <w:r w:rsidR="00D118EB">
        <w:rPr>
          <w:rFonts w:eastAsiaTheme="minorEastAsia"/>
          <w:lang w:eastAsia="zh-CN"/>
        </w:rPr>
        <w:t xml:space="preserve"> within a hopping period</w:t>
      </w:r>
      <w:r w:rsidR="00442264">
        <w:rPr>
          <w:rFonts w:eastAsiaTheme="minorEastAsia"/>
          <w:lang w:eastAsia="zh-CN"/>
        </w:rPr>
        <w:t xml:space="preserve"> in </w:t>
      </w:r>
      <w:r w:rsidR="00D118EB">
        <w:rPr>
          <w:rFonts w:eastAsiaTheme="minorEastAsia"/>
          <w:lang w:eastAsia="zh-CN"/>
        </w:rPr>
        <w:t xml:space="preserve">one SRS configuration. </w:t>
      </w:r>
      <w:r w:rsidR="00013FF7">
        <w:rPr>
          <w:rFonts w:eastAsiaTheme="minorEastAsia"/>
          <w:lang w:eastAsia="zh-CN"/>
        </w:rPr>
        <w:t xml:space="preserve">As illustrate in </w:t>
      </w:r>
      <w:r w:rsidR="009E6E1B">
        <w:rPr>
          <w:rFonts w:eastAsiaTheme="minorEastAsia"/>
          <w:lang w:eastAsia="zh-CN"/>
        </w:rPr>
        <w:t>Figure 5-2</w:t>
      </w:r>
      <w:r w:rsidR="00013FF7">
        <w:rPr>
          <w:rFonts w:eastAsiaTheme="minorEastAsia"/>
          <w:lang w:eastAsia="zh-CN"/>
        </w:rPr>
        <w:t xml:space="preserve">, an SRS is configured with </w:t>
      </w:r>
      <m:oMath>
        <m:sSub>
          <m:sSubPr>
            <m:ctrlPr>
              <w:rPr>
                <w:rFonts w:ascii="Cambria Math" w:eastAsia="微软雅黑" w:hAnsi="Cambria Math"/>
                <w:szCs w:val="20"/>
                <w:lang w:val="en-GB" w:eastAsia="zh-CN"/>
              </w:rPr>
            </m:ctrlPr>
          </m:sSubPr>
          <m:e>
            <m:r>
              <w:rPr>
                <w:rFonts w:ascii="Cambria Math" w:eastAsia="微软雅黑" w:hAnsi="Cambria Math" w:hint="eastAsia"/>
                <w:szCs w:val="20"/>
                <w:lang w:val="en-GB" w:eastAsia="zh-CN"/>
              </w:rPr>
              <m:t>C</m:t>
            </m:r>
          </m:e>
          <m:sub>
            <m:r>
              <w:rPr>
                <w:rFonts w:ascii="Cambria Math" w:eastAsia="微软雅黑" w:hAnsi="Cambria Math"/>
                <w:szCs w:val="20"/>
                <w:lang w:val="en-GB" w:eastAsia="zh-CN"/>
              </w:rPr>
              <m:t>SRS</m:t>
            </m:r>
          </m:sub>
        </m:sSub>
      </m:oMath>
      <w:r w:rsidR="00013FF7">
        <w:rPr>
          <w:rFonts w:eastAsiaTheme="minorEastAsia" w:hint="eastAsia"/>
          <w:szCs w:val="20"/>
          <w:lang w:val="en-GB" w:eastAsia="zh-CN"/>
        </w:rPr>
        <w:t xml:space="preserve"> </w:t>
      </w:r>
      <w:r w:rsidR="00013FF7">
        <w:rPr>
          <w:rFonts w:eastAsiaTheme="minorEastAsia"/>
          <w:szCs w:val="20"/>
          <w:lang w:val="en-GB" w:eastAsia="zh-CN"/>
        </w:rPr>
        <w:t>= 14</w:t>
      </w:r>
      <w:r w:rsidR="00013FF7">
        <w:rPr>
          <w:rFonts w:eastAsiaTheme="minorEastAsia" w:hint="eastAsia"/>
          <w:szCs w:val="20"/>
          <w:lang w:val="en-GB" w:eastAsia="zh-CN"/>
        </w:rPr>
        <w:t>,</w:t>
      </w:r>
      <m:oMath>
        <m:r>
          <m:rPr>
            <m:sty m:val="p"/>
          </m:rPr>
          <w:rPr>
            <w:rFonts w:ascii="Cambria Math" w:eastAsia="微软雅黑" w:hAnsi="Cambria Math"/>
            <w:szCs w:val="20"/>
            <w:lang w:val="en-GB" w:eastAsia="zh-CN"/>
          </w:rPr>
          <m:t xml:space="preserve"> </m:t>
        </m:r>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B</m:t>
            </m:r>
          </m:e>
          <m:sub>
            <m:r>
              <w:rPr>
                <w:rFonts w:ascii="Cambria Math" w:eastAsia="微软雅黑" w:hAnsi="Cambria Math"/>
                <w:szCs w:val="20"/>
                <w:lang w:val="en-GB" w:eastAsia="zh-CN"/>
              </w:rPr>
              <m:t>SRS</m:t>
            </m:r>
          </m:sub>
        </m:sSub>
        <m:r>
          <w:rPr>
            <w:rFonts w:ascii="Cambria Math" w:eastAsia="微软雅黑" w:hAnsi="Cambria Math"/>
            <w:szCs w:val="20"/>
            <w:lang w:val="en-GB" w:eastAsia="zh-CN"/>
          </w:rPr>
          <m:t>=1</m:t>
        </m:r>
      </m:oMath>
      <w:r w:rsidR="00013FF7">
        <w:rPr>
          <w:rFonts w:eastAsiaTheme="minorEastAsia" w:hint="eastAsia"/>
          <w:szCs w:val="20"/>
          <w:lang w:val="en-GB" w:eastAsia="zh-CN"/>
        </w:rPr>
        <w:t>,</w:t>
      </w:r>
      <m:oMath>
        <m:r>
          <m:rPr>
            <m:sty m:val="p"/>
          </m:rPr>
          <w:rPr>
            <w:rFonts w:ascii="Cambria Math" w:eastAsia="微软雅黑" w:hAnsi="Cambria Math"/>
            <w:szCs w:val="20"/>
            <w:lang w:val="en-GB" w:eastAsia="zh-CN"/>
          </w:rPr>
          <m:t xml:space="preserve"> </m:t>
        </m:r>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b</m:t>
            </m:r>
          </m:e>
          <m:sub>
            <m:r>
              <w:rPr>
                <w:rFonts w:ascii="Cambria Math" w:eastAsia="微软雅黑" w:hAnsi="Cambria Math"/>
                <w:szCs w:val="20"/>
                <w:lang w:val="en-GB" w:eastAsia="zh-CN"/>
              </w:rPr>
              <m:t>hop</m:t>
            </m:r>
          </m:sub>
        </m:sSub>
        <m:r>
          <w:rPr>
            <w:rFonts w:ascii="Cambria Math" w:eastAsia="微软雅黑" w:hAnsi="Cambria Math"/>
            <w:szCs w:val="20"/>
            <w:lang w:val="en-GB" w:eastAsia="zh-CN"/>
          </w:rPr>
          <m:t>=0</m:t>
        </m:r>
      </m:oMath>
      <w:r w:rsidR="00013FF7">
        <w:rPr>
          <w:rFonts w:eastAsiaTheme="minorEastAsia"/>
          <w:szCs w:val="20"/>
          <w:lang w:val="en-GB" w:eastAsia="zh-CN"/>
        </w:rPr>
        <w:t xml:space="preserve"> and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n</m:t>
            </m:r>
          </m:e>
          <m:sub>
            <m:r>
              <w:rPr>
                <w:rFonts w:ascii="Cambria Math" w:eastAsia="微软雅黑" w:hAnsi="Cambria Math"/>
                <w:szCs w:val="20"/>
                <w:lang w:val="en-GB" w:eastAsia="zh-CN"/>
              </w:rPr>
              <m:t>RRC</m:t>
            </m:r>
          </m:sub>
        </m:sSub>
        <m:r>
          <m:rPr>
            <m:sty m:val="p"/>
          </m:rPr>
          <w:rPr>
            <w:rFonts w:ascii="Cambria Math" w:eastAsiaTheme="minorEastAsia" w:hAnsi="Cambria Math"/>
            <w:szCs w:val="20"/>
            <w:lang w:val="en-GB" w:eastAsia="zh-CN"/>
          </w:rPr>
          <m:t>=0</m:t>
        </m:r>
      </m:oMath>
      <w:r w:rsidR="00054475">
        <w:rPr>
          <w:rFonts w:eastAsiaTheme="minorEastAsia" w:hint="eastAsia"/>
          <w:szCs w:val="20"/>
          <w:lang w:val="en-GB" w:eastAsia="zh-CN"/>
        </w:rPr>
        <w:t>,</w:t>
      </w:r>
      <w:r w:rsidR="00054475">
        <w:rPr>
          <w:rFonts w:eastAsiaTheme="minorEastAsia"/>
          <w:szCs w:val="20"/>
          <w:lang w:val="en-GB" w:eastAsia="zh-CN"/>
        </w:rPr>
        <w:t xml:space="preserve"> i.e. 52 PRBs bandwidth with 4 PRBs hopping bandwidth of each </w:t>
      </w:r>
      <w:proofErr w:type="spellStart"/>
      <w:r w:rsidR="00054475">
        <w:rPr>
          <w:rFonts w:eastAsiaTheme="minorEastAsia"/>
          <w:szCs w:val="20"/>
          <w:lang w:val="en-GB" w:eastAsia="zh-CN"/>
        </w:rPr>
        <w:t>subband</w:t>
      </w:r>
      <w:proofErr w:type="spellEnd"/>
      <w:r w:rsidR="00054475">
        <w:rPr>
          <w:rFonts w:eastAsiaTheme="minorEastAsia"/>
          <w:szCs w:val="20"/>
          <w:lang w:val="en-GB" w:eastAsia="zh-CN"/>
        </w:rPr>
        <w:t xml:space="preserve"> and begin</w:t>
      </w:r>
      <w:r w:rsidR="002C2D02">
        <w:rPr>
          <w:rFonts w:eastAsiaTheme="minorEastAsia"/>
          <w:szCs w:val="20"/>
          <w:lang w:val="en-GB" w:eastAsia="zh-CN"/>
        </w:rPr>
        <w:t>s</w:t>
      </w:r>
      <w:r w:rsidR="00054475">
        <w:rPr>
          <w:rFonts w:eastAsiaTheme="minorEastAsia"/>
          <w:szCs w:val="20"/>
          <w:lang w:val="en-GB" w:eastAsia="zh-CN"/>
        </w:rPr>
        <w:t xml:space="preserve"> from the first PRB in the SRS, SRS is </w:t>
      </w:r>
      <w:r w:rsidR="00D07B30">
        <w:rPr>
          <w:rFonts w:eastAsiaTheme="minorEastAsia"/>
          <w:szCs w:val="20"/>
          <w:lang w:val="en-GB" w:eastAsia="zh-CN"/>
        </w:rPr>
        <w:t>transmitted</w:t>
      </w:r>
      <w:r w:rsidR="00054475">
        <w:rPr>
          <w:rFonts w:eastAsiaTheme="minorEastAsia"/>
          <w:szCs w:val="20"/>
          <w:lang w:val="en-GB" w:eastAsia="zh-CN"/>
        </w:rPr>
        <w:t xml:space="preserve"> 3 times</w:t>
      </w:r>
      <w:r w:rsidR="002C2D02">
        <w:rPr>
          <w:rFonts w:eastAsiaTheme="minorEastAsia"/>
          <w:szCs w:val="20"/>
          <w:lang w:val="en-GB" w:eastAsia="zh-CN"/>
        </w:rPr>
        <w:t xml:space="preserve"> only with hopping number restriction configured</w:t>
      </w:r>
      <w:r w:rsidR="008747A8">
        <w:rPr>
          <w:rFonts w:eastAsiaTheme="minorEastAsia"/>
          <w:szCs w:val="20"/>
          <w:lang w:val="en-GB" w:eastAsia="zh-CN"/>
        </w:rPr>
        <w:t xml:space="preserve"> and rest of transmission occasions are dropped</w:t>
      </w:r>
      <w:r w:rsidR="00D07B30">
        <w:rPr>
          <w:rFonts w:eastAsiaTheme="minorEastAsia"/>
          <w:szCs w:val="20"/>
          <w:lang w:val="en-GB" w:eastAsia="zh-CN"/>
        </w:rPr>
        <w:t xml:space="preserve"> in a SRS hopping period. </w:t>
      </w:r>
      <w:r w:rsidR="008747A8">
        <w:rPr>
          <w:rFonts w:eastAsiaTheme="minorEastAsia"/>
          <w:lang w:eastAsia="zh-CN"/>
        </w:rPr>
        <w:t>A</w:t>
      </w:r>
      <w:r w:rsidR="00736A05">
        <w:rPr>
          <w:rFonts w:eastAsiaTheme="minorEastAsia"/>
          <w:lang w:eastAsia="zh-CN"/>
        </w:rPr>
        <w:t>nother</w:t>
      </w:r>
      <w:r w:rsidR="008747A8">
        <w:rPr>
          <w:rFonts w:eastAsiaTheme="minorEastAsia"/>
          <w:lang w:eastAsia="zh-CN"/>
        </w:rPr>
        <w:t xml:space="preserve"> way of</w:t>
      </w:r>
      <w:r w:rsidR="00736A05">
        <w:rPr>
          <w:rFonts w:eastAsiaTheme="minorEastAsia"/>
          <w:lang w:eastAsia="zh-CN"/>
        </w:rPr>
        <w:t xml:space="preserve"> signaling</w:t>
      </w:r>
      <w:r w:rsidR="008747A8">
        <w:rPr>
          <w:rFonts w:eastAsiaTheme="minorEastAsia"/>
          <w:lang w:eastAsia="zh-CN"/>
        </w:rPr>
        <w:t xml:space="preserve"> is</w:t>
      </w:r>
      <w:r w:rsidR="00736A05">
        <w:rPr>
          <w:rFonts w:eastAsiaTheme="minorEastAsia"/>
          <w:lang w:eastAsia="zh-CN"/>
        </w:rPr>
        <w:t xml:space="preserve"> </w:t>
      </w:r>
      <w:r w:rsidR="008747A8">
        <w:rPr>
          <w:rFonts w:eastAsiaTheme="minorEastAsia"/>
          <w:lang w:eastAsia="zh-CN"/>
        </w:rPr>
        <w:t>to indicate</w:t>
      </w:r>
      <w:r w:rsidR="005A4EDF" w:rsidRPr="005A4EDF">
        <w:rPr>
          <w:rFonts w:eastAsiaTheme="minorEastAsia"/>
          <w:lang w:eastAsia="zh-CN"/>
        </w:rPr>
        <w:t xml:space="preserve"> frequency domain bitmap </w:t>
      </w:r>
      <w:r w:rsidR="008747A8">
        <w:rPr>
          <w:rFonts w:eastAsiaTheme="minorEastAsia"/>
          <w:lang w:eastAsia="zh-CN"/>
        </w:rPr>
        <w:t>to achieve</w:t>
      </w:r>
      <w:r w:rsidR="005F57EA">
        <w:rPr>
          <w:rFonts w:eastAsiaTheme="minorEastAsia"/>
          <w:lang w:eastAsia="zh-CN"/>
        </w:rPr>
        <w:t xml:space="preserve"> </w:t>
      </w:r>
      <w:r w:rsidR="008747A8">
        <w:rPr>
          <w:rFonts w:eastAsiaTheme="minorEastAsia"/>
          <w:lang w:eastAsia="zh-CN"/>
        </w:rPr>
        <w:t>same effect</w:t>
      </w:r>
      <w:r w:rsidR="002C2D02">
        <w:rPr>
          <w:rFonts w:eastAsiaTheme="minorEastAsia"/>
          <w:lang w:eastAsia="zh-CN"/>
        </w:rPr>
        <w:t>, for example</w:t>
      </w:r>
      <w:r w:rsidR="008747A8">
        <w:rPr>
          <w:rFonts w:eastAsiaTheme="minorEastAsia"/>
          <w:lang w:eastAsia="zh-CN"/>
        </w:rPr>
        <w:t xml:space="preserve"> </w:t>
      </w:r>
      <w:r w:rsidR="005A4EDF">
        <w:rPr>
          <w:rFonts w:eastAsiaTheme="minorEastAsia"/>
          <w:lang w:eastAsia="zh-CN"/>
        </w:rPr>
        <w:t>a bitmap of 1000001000001 wh</w:t>
      </w:r>
      <w:r w:rsidR="003B5625">
        <w:rPr>
          <w:rFonts w:eastAsiaTheme="minorEastAsia"/>
          <w:lang w:eastAsia="zh-CN"/>
        </w:rPr>
        <w:t xml:space="preserve">ose bit size is equal to the number of hopping </w:t>
      </w:r>
      <w:proofErr w:type="spellStart"/>
      <w:r w:rsidR="003B5625">
        <w:rPr>
          <w:rFonts w:eastAsiaTheme="minorEastAsia"/>
          <w:lang w:eastAsia="zh-CN"/>
        </w:rPr>
        <w:t>subband</w:t>
      </w:r>
      <w:proofErr w:type="spellEnd"/>
      <w:r w:rsidR="003B5625">
        <w:rPr>
          <w:rFonts w:eastAsiaTheme="minorEastAsia"/>
          <w:lang w:eastAsia="zh-CN"/>
        </w:rPr>
        <w:t xml:space="preserve"> </w:t>
      </w:r>
      <w:r w:rsidR="006C5F7E">
        <w:rPr>
          <w:rFonts w:eastAsiaTheme="minorEastAsia"/>
          <w:lang w:eastAsia="zh-CN"/>
        </w:rPr>
        <w:t>with</w:t>
      </w:r>
      <w:r w:rsidR="003B5625">
        <w:rPr>
          <w:rFonts w:eastAsiaTheme="minorEastAsia"/>
          <w:lang w:eastAsia="zh-CN"/>
        </w:rPr>
        <w:t>in an SRS hopping period</w:t>
      </w:r>
      <w:r w:rsidR="002C2D02">
        <w:rPr>
          <w:rFonts w:eastAsiaTheme="minorEastAsia"/>
          <w:lang w:eastAsia="zh-CN"/>
        </w:rPr>
        <w:t xml:space="preserve"> is indicated to the UE</w:t>
      </w:r>
      <w:r w:rsidR="003B5625">
        <w:rPr>
          <w:rFonts w:eastAsiaTheme="minorEastAsia"/>
          <w:lang w:eastAsia="zh-CN"/>
        </w:rPr>
        <w:t>.</w:t>
      </w:r>
      <w:r w:rsidR="0071114F">
        <w:rPr>
          <w:rFonts w:eastAsiaTheme="minorEastAsia"/>
          <w:lang w:eastAsia="zh-CN"/>
        </w:rPr>
        <w:t xml:space="preserve"> In this case, the bit value of 1 in the bitmap indicates a </w:t>
      </w:r>
      <w:proofErr w:type="spellStart"/>
      <w:r w:rsidR="0071114F">
        <w:rPr>
          <w:rFonts w:eastAsiaTheme="minorEastAsia"/>
          <w:lang w:eastAsia="zh-CN"/>
        </w:rPr>
        <w:t>subband</w:t>
      </w:r>
      <w:proofErr w:type="spellEnd"/>
      <w:r w:rsidR="0071114F">
        <w:rPr>
          <w:rFonts w:eastAsiaTheme="minorEastAsia"/>
          <w:lang w:eastAsia="zh-CN"/>
        </w:rPr>
        <w:t xml:space="preserve"> enabled for SRS transmission, while others are muted, thus flexible </w:t>
      </w:r>
      <w:proofErr w:type="spellStart"/>
      <w:r w:rsidR="0071114F">
        <w:rPr>
          <w:rFonts w:eastAsiaTheme="minorEastAsia"/>
          <w:lang w:eastAsia="zh-CN"/>
        </w:rPr>
        <w:t>subband</w:t>
      </w:r>
      <w:proofErr w:type="spellEnd"/>
      <w:r w:rsidR="0071114F">
        <w:rPr>
          <w:rFonts w:eastAsiaTheme="minorEastAsia"/>
          <w:lang w:eastAsia="zh-CN"/>
        </w:rPr>
        <w:t xml:space="preserve"> controlling mechanism with non-continuous </w:t>
      </w:r>
      <w:proofErr w:type="spellStart"/>
      <w:r w:rsidR="0071114F">
        <w:rPr>
          <w:rFonts w:eastAsiaTheme="minorEastAsia"/>
          <w:lang w:eastAsia="zh-CN"/>
        </w:rPr>
        <w:t>subband</w:t>
      </w:r>
      <w:proofErr w:type="spellEnd"/>
      <w:r w:rsidR="0071114F">
        <w:rPr>
          <w:rFonts w:eastAsiaTheme="minorEastAsia"/>
          <w:lang w:eastAsia="zh-CN"/>
        </w:rPr>
        <w:t xml:space="preserve"> sounding can be realized.</w:t>
      </w:r>
    </w:p>
    <w:p w14:paraId="5CEC0B53" w14:textId="68264F9F" w:rsidR="00D679CC" w:rsidRPr="0042639D" w:rsidRDefault="005F57EA" w:rsidP="00D679CC">
      <w:pPr>
        <w:pStyle w:val="proposal"/>
        <w:rPr>
          <w:rFonts w:eastAsiaTheme="minorEastAsia"/>
        </w:rPr>
      </w:pPr>
      <w:r w:rsidRPr="005F57EA">
        <w:rPr>
          <w:rFonts w:eastAsiaTheme="minorEastAsia"/>
        </w:rPr>
        <w:t>Consider</w:t>
      </w:r>
      <w:r>
        <w:rPr>
          <w:rFonts w:eastAsiaTheme="minorEastAsia"/>
        </w:rPr>
        <w:t>ing</w:t>
      </w:r>
      <w:r w:rsidRPr="005F57EA">
        <w:rPr>
          <w:rFonts w:eastAsiaTheme="minorEastAsia"/>
        </w:rPr>
        <w:t xml:space="preserve"> hopping number</w:t>
      </w:r>
      <w:r w:rsidR="002C2D02">
        <w:rPr>
          <w:rFonts w:eastAsiaTheme="minorEastAsia"/>
        </w:rPr>
        <w:t xml:space="preserve"> restriction</w:t>
      </w:r>
      <w:r w:rsidRPr="005F57EA">
        <w:rPr>
          <w:rFonts w:eastAsiaTheme="minorEastAsia"/>
        </w:rPr>
        <w:t xml:space="preserve"> mechanism and/or bitmap indication method on </w:t>
      </w:r>
      <w:proofErr w:type="spellStart"/>
      <w:r w:rsidRPr="005F57EA">
        <w:rPr>
          <w:rFonts w:eastAsiaTheme="minorEastAsia"/>
        </w:rPr>
        <w:t>subband</w:t>
      </w:r>
      <w:proofErr w:type="spellEnd"/>
      <w:r w:rsidRPr="005F57EA">
        <w:rPr>
          <w:rFonts w:eastAsiaTheme="minorEastAsia"/>
        </w:rPr>
        <w:t xml:space="preserve"> level partial sounding enhancement.</w:t>
      </w:r>
    </w:p>
    <w:p w14:paraId="077FC38E" w14:textId="1D5F6019" w:rsidR="00EE7143" w:rsidRPr="006F7DCC" w:rsidRDefault="00D679CC" w:rsidP="00EE7143">
      <w:pPr>
        <w:pStyle w:val="title3"/>
        <w:outlineLvl w:val="2"/>
        <w:rPr>
          <w:sz w:val="24"/>
          <w:szCs w:val="24"/>
        </w:rPr>
      </w:pPr>
      <w:r w:rsidRPr="0042639D">
        <w:rPr>
          <w:sz w:val="24"/>
          <w:szCs w:val="24"/>
        </w:rPr>
        <w:lastRenderedPageBreak/>
        <w:t xml:space="preserve">Partial sounding within a </w:t>
      </w:r>
      <w:proofErr w:type="spellStart"/>
      <w:r w:rsidRPr="0042639D">
        <w:rPr>
          <w:sz w:val="24"/>
          <w:szCs w:val="24"/>
        </w:rPr>
        <w:t>subband</w:t>
      </w:r>
      <w:proofErr w:type="spellEnd"/>
    </w:p>
    <w:p w14:paraId="21D49F11" w14:textId="60E39960" w:rsidR="009C1159" w:rsidRDefault="009C1159" w:rsidP="009C1159">
      <w:pPr>
        <w:jc w:val="center"/>
        <w:rPr>
          <w:rFonts w:eastAsiaTheme="minorEastAsia"/>
          <w:lang w:eastAsia="zh-CN"/>
        </w:rPr>
      </w:pPr>
      <w:r>
        <w:rPr>
          <w:rFonts w:eastAsiaTheme="minorEastAsia"/>
          <w:noProof/>
          <w:lang w:eastAsia="zh-CN"/>
        </w:rPr>
        <w:drawing>
          <wp:inline distT="0" distB="0" distL="0" distR="0" wp14:anchorId="157AC0FF" wp14:editId="1B86748F">
            <wp:extent cx="4437565" cy="1036766"/>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2235" r="-11613" b="7106"/>
                    <a:stretch/>
                  </pic:blipFill>
                  <pic:spPr bwMode="auto">
                    <a:xfrm>
                      <a:off x="0" y="0"/>
                      <a:ext cx="4548543" cy="1062694"/>
                    </a:xfrm>
                    <a:prstGeom prst="rect">
                      <a:avLst/>
                    </a:prstGeom>
                    <a:noFill/>
                    <a:ln>
                      <a:noFill/>
                    </a:ln>
                    <a:extLst>
                      <a:ext uri="{53640926-AAD7-44D8-BBD7-CCE9431645EC}">
                        <a14:shadowObscured xmlns:a14="http://schemas.microsoft.com/office/drawing/2010/main"/>
                      </a:ext>
                    </a:extLst>
                  </pic:spPr>
                </pic:pic>
              </a:graphicData>
            </a:graphic>
          </wp:inline>
        </w:drawing>
      </w:r>
    </w:p>
    <w:p w14:paraId="77788AE5" w14:textId="20C97A3A" w:rsidR="009C1159" w:rsidRDefault="009C1159" w:rsidP="00D92A69">
      <w:pPr>
        <w:jc w:val="center"/>
        <w:rPr>
          <w:rFonts w:eastAsiaTheme="minorEastAsia"/>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 xml:space="preserve">5-3: Pattern-based </w:t>
      </w:r>
      <w:r w:rsidR="009F336D">
        <w:rPr>
          <w:rFonts w:eastAsiaTheme="minorEastAsia"/>
          <w:b/>
          <w:lang w:eastAsia="zh-CN"/>
        </w:rPr>
        <w:t>method</w:t>
      </w:r>
      <w:r>
        <w:rPr>
          <w:rFonts w:eastAsiaTheme="minorEastAsia"/>
          <w:b/>
          <w:lang w:eastAsia="zh-CN"/>
        </w:rPr>
        <w:t xml:space="preserve"> </w:t>
      </w:r>
    </w:p>
    <w:p w14:paraId="7B3078DC" w14:textId="311D7CFD" w:rsidR="00062E77" w:rsidRDefault="00683D6F" w:rsidP="00132BE6">
      <w:pPr>
        <w:rPr>
          <w:rFonts w:eastAsiaTheme="minorEastAsia"/>
          <w:lang w:eastAsia="zh-CN"/>
        </w:rPr>
      </w:pPr>
      <w:r>
        <w:rPr>
          <w:rFonts w:eastAsiaTheme="minorEastAsia"/>
          <w:lang w:eastAsia="zh-CN"/>
        </w:rPr>
        <w:t>P</w:t>
      </w:r>
      <w:r w:rsidR="006E750A" w:rsidRPr="00132BE6">
        <w:rPr>
          <w:rFonts w:eastAsiaTheme="minorEastAsia"/>
          <w:lang w:eastAsia="zh-CN"/>
        </w:rPr>
        <w:t xml:space="preserve">artial sounding mechanism </w:t>
      </w:r>
      <w:r>
        <w:rPr>
          <w:rFonts w:eastAsiaTheme="minorEastAsia"/>
          <w:lang w:eastAsia="zh-CN"/>
        </w:rPr>
        <w:t xml:space="preserve">described in section 5.2.1 </w:t>
      </w:r>
      <w:r w:rsidR="006E750A" w:rsidRPr="00132BE6">
        <w:rPr>
          <w:rFonts w:eastAsiaTheme="minorEastAsia"/>
          <w:lang w:eastAsia="zh-CN"/>
        </w:rPr>
        <w:t>is effect</w:t>
      </w:r>
      <w:r w:rsidR="00665155">
        <w:rPr>
          <w:rFonts w:eastAsiaTheme="minorEastAsia"/>
          <w:lang w:eastAsia="zh-CN"/>
        </w:rPr>
        <w:t>ive</w:t>
      </w:r>
      <w:r w:rsidR="006E750A" w:rsidRPr="00132BE6">
        <w:rPr>
          <w:rFonts w:eastAsiaTheme="minorEastAsia"/>
          <w:lang w:eastAsia="zh-CN"/>
        </w:rPr>
        <w:t xml:space="preserve"> on </w:t>
      </w:r>
      <w:proofErr w:type="spellStart"/>
      <w:r w:rsidR="006E750A" w:rsidRPr="00132BE6">
        <w:rPr>
          <w:rFonts w:eastAsiaTheme="minorEastAsia"/>
          <w:lang w:eastAsia="zh-CN"/>
        </w:rPr>
        <w:t>subband</w:t>
      </w:r>
      <w:proofErr w:type="spellEnd"/>
      <w:r w:rsidR="006E750A" w:rsidRPr="00132BE6">
        <w:rPr>
          <w:rFonts w:eastAsiaTheme="minorEastAsia"/>
          <w:lang w:eastAsia="zh-CN"/>
        </w:rPr>
        <w:t xml:space="preserve"> level</w:t>
      </w:r>
      <w:r>
        <w:rPr>
          <w:rFonts w:eastAsiaTheme="minorEastAsia"/>
          <w:lang w:eastAsia="zh-CN"/>
        </w:rPr>
        <w:t>;</w:t>
      </w:r>
      <w:r w:rsidR="006E750A" w:rsidRPr="00132BE6">
        <w:rPr>
          <w:rFonts w:eastAsiaTheme="minorEastAsia"/>
          <w:lang w:eastAsia="zh-CN"/>
        </w:rPr>
        <w:t xml:space="preserve"> </w:t>
      </w:r>
      <w:r>
        <w:rPr>
          <w:rFonts w:eastAsiaTheme="minorEastAsia"/>
          <w:lang w:eastAsia="zh-CN"/>
        </w:rPr>
        <w:t>SRS transmission restriction</w:t>
      </w:r>
      <w:r w:rsidR="00132BE6" w:rsidRPr="00132BE6">
        <w:rPr>
          <w:rFonts w:eastAsiaTheme="minorEastAsia"/>
          <w:lang w:eastAsia="zh-CN"/>
        </w:rPr>
        <w:t xml:space="preserve"> on PRB level within a </w:t>
      </w:r>
      <w:proofErr w:type="spellStart"/>
      <w:r w:rsidR="00132BE6" w:rsidRPr="00132BE6">
        <w:rPr>
          <w:rFonts w:eastAsiaTheme="minorEastAsia"/>
          <w:lang w:eastAsia="zh-CN"/>
        </w:rPr>
        <w:t>subband</w:t>
      </w:r>
      <w:proofErr w:type="spellEnd"/>
      <w:r w:rsidR="00132BE6" w:rsidRPr="00132BE6">
        <w:rPr>
          <w:rFonts w:eastAsiaTheme="minorEastAsia"/>
          <w:lang w:eastAsia="zh-CN"/>
        </w:rPr>
        <w:t xml:space="preserve"> should be also considered</w:t>
      </w:r>
      <w:r w:rsidR="005F57EA">
        <w:rPr>
          <w:rFonts w:eastAsiaTheme="minorEastAsia"/>
          <w:lang w:eastAsia="zh-CN"/>
        </w:rPr>
        <w:t xml:space="preserve">, such as pattern-based </w:t>
      </w:r>
      <w:r w:rsidR="00263EF7">
        <w:rPr>
          <w:rFonts w:eastAsiaTheme="minorEastAsia"/>
          <w:lang w:eastAsia="zh-CN"/>
        </w:rPr>
        <w:t>indication with</w:t>
      </w:r>
      <w:r w:rsidR="005F57EA">
        <w:rPr>
          <w:rFonts w:eastAsiaTheme="minorEastAsia"/>
          <w:lang w:eastAsia="zh-CN"/>
        </w:rPr>
        <w:t xml:space="preserve">in </w:t>
      </w:r>
      <w:r w:rsidR="00263EF7">
        <w:rPr>
          <w:rFonts w:eastAsiaTheme="minorEastAsia"/>
          <w:lang w:eastAsia="zh-CN"/>
        </w:rPr>
        <w:t>a</w:t>
      </w:r>
      <w:r w:rsidR="005F57EA">
        <w:rPr>
          <w:rFonts w:eastAsiaTheme="minorEastAsia"/>
          <w:lang w:eastAsia="zh-CN"/>
        </w:rPr>
        <w:t xml:space="preserve"> </w:t>
      </w:r>
      <w:proofErr w:type="spellStart"/>
      <w:r w:rsidR="005F57EA">
        <w:rPr>
          <w:rFonts w:eastAsiaTheme="minorEastAsia"/>
          <w:lang w:eastAsia="zh-CN"/>
        </w:rPr>
        <w:t>subband</w:t>
      </w:r>
      <w:proofErr w:type="spellEnd"/>
      <w:r w:rsidR="005F57EA">
        <w:rPr>
          <w:rFonts w:eastAsiaTheme="minorEastAsia"/>
          <w:lang w:eastAsia="zh-CN"/>
        </w:rPr>
        <w:t xml:space="preserve"> </w:t>
      </w:r>
      <w:r w:rsidR="00263EF7">
        <w:rPr>
          <w:rFonts w:eastAsiaTheme="minorEastAsia"/>
          <w:lang w:eastAsia="zh-CN"/>
        </w:rPr>
        <w:t xml:space="preserve">and </w:t>
      </w:r>
      <w:r>
        <w:rPr>
          <w:rFonts w:eastAsiaTheme="minorEastAsia"/>
          <w:lang w:eastAsia="zh-CN"/>
        </w:rPr>
        <w:t>larger</w:t>
      </w:r>
      <w:r w:rsidR="00263EF7">
        <w:rPr>
          <w:rFonts w:eastAsiaTheme="minorEastAsia"/>
          <w:lang w:eastAsia="zh-CN"/>
        </w:rPr>
        <w:t xml:space="preserve"> comb value</w:t>
      </w:r>
      <w:r>
        <w:rPr>
          <w:rFonts w:eastAsiaTheme="minorEastAsia"/>
          <w:lang w:eastAsia="zh-CN"/>
        </w:rPr>
        <w:t>.</w:t>
      </w:r>
      <w:r w:rsidR="00263EF7">
        <w:rPr>
          <w:rFonts w:eastAsiaTheme="minorEastAsia"/>
          <w:lang w:eastAsia="zh-CN"/>
        </w:rPr>
        <w:t xml:space="preserve"> </w:t>
      </w:r>
      <w:r w:rsidR="00BE16A9">
        <w:rPr>
          <w:rFonts w:eastAsiaTheme="minorEastAsia"/>
          <w:lang w:eastAsia="zh-CN"/>
        </w:rPr>
        <w:t xml:space="preserve">Both </w:t>
      </w:r>
      <w:r>
        <w:rPr>
          <w:rFonts w:eastAsiaTheme="minorEastAsia"/>
          <w:lang w:eastAsia="zh-CN"/>
        </w:rPr>
        <w:t xml:space="preserve">options </w:t>
      </w:r>
      <w:proofErr w:type="gramStart"/>
      <w:r>
        <w:rPr>
          <w:rFonts w:eastAsiaTheme="minorEastAsia"/>
          <w:lang w:eastAsia="zh-CN"/>
        </w:rPr>
        <w:t>enables</w:t>
      </w:r>
      <w:proofErr w:type="gramEnd"/>
      <w:r>
        <w:rPr>
          <w:rFonts w:eastAsiaTheme="minorEastAsia"/>
          <w:lang w:eastAsia="zh-CN"/>
        </w:rPr>
        <w:t xml:space="preserve"> extra</w:t>
      </w:r>
      <w:r w:rsidR="001D206B">
        <w:rPr>
          <w:rFonts w:eastAsiaTheme="minorEastAsia"/>
          <w:lang w:eastAsia="zh-CN"/>
        </w:rPr>
        <w:t xml:space="preserve"> power boosting and </w:t>
      </w:r>
      <w:r>
        <w:rPr>
          <w:rFonts w:eastAsiaTheme="minorEastAsia"/>
          <w:lang w:eastAsia="zh-CN"/>
        </w:rPr>
        <w:t xml:space="preserve">increase frequency domain multiplexing </w:t>
      </w:r>
      <w:r w:rsidR="001D206B">
        <w:rPr>
          <w:rFonts w:eastAsiaTheme="minorEastAsia"/>
          <w:lang w:eastAsia="zh-CN"/>
        </w:rPr>
        <w:t>by decreasing the number of</w:t>
      </w:r>
      <w:r>
        <w:rPr>
          <w:rFonts w:eastAsiaTheme="minorEastAsia"/>
          <w:lang w:eastAsia="zh-CN"/>
        </w:rPr>
        <w:t xml:space="preserve"> occupied</w:t>
      </w:r>
      <w:r w:rsidR="001D206B">
        <w:rPr>
          <w:rFonts w:eastAsiaTheme="minorEastAsia"/>
          <w:lang w:eastAsia="zh-CN"/>
        </w:rPr>
        <w:t xml:space="preserve"> resources </w:t>
      </w:r>
      <w:r w:rsidR="00F37A2B">
        <w:rPr>
          <w:rFonts w:eastAsiaTheme="minorEastAsia"/>
          <w:lang w:eastAsia="zh-CN"/>
        </w:rPr>
        <w:t xml:space="preserve">within a </w:t>
      </w:r>
      <w:proofErr w:type="spellStart"/>
      <w:r w:rsidR="00F37A2B">
        <w:rPr>
          <w:rFonts w:eastAsiaTheme="minorEastAsia"/>
          <w:lang w:eastAsia="zh-CN"/>
        </w:rPr>
        <w:t>su</w:t>
      </w:r>
      <w:r>
        <w:rPr>
          <w:rFonts w:eastAsiaTheme="minorEastAsia"/>
          <w:lang w:eastAsia="zh-CN"/>
        </w:rPr>
        <w:t>b</w:t>
      </w:r>
      <w:r w:rsidR="00F37A2B">
        <w:rPr>
          <w:rFonts w:eastAsiaTheme="minorEastAsia"/>
          <w:lang w:eastAsia="zh-CN"/>
        </w:rPr>
        <w:t>band</w:t>
      </w:r>
      <w:proofErr w:type="spellEnd"/>
      <w:r w:rsidR="00F37A2B">
        <w:rPr>
          <w:rFonts w:eastAsiaTheme="minorEastAsia"/>
          <w:lang w:eastAsia="zh-CN"/>
        </w:rPr>
        <w:t xml:space="preserve">. </w:t>
      </w:r>
      <w:r w:rsidR="00D92A69">
        <w:rPr>
          <w:rFonts w:eastAsiaTheme="minorEastAsia"/>
          <w:lang w:eastAsia="zh-CN"/>
        </w:rPr>
        <w:t xml:space="preserve">Figure 5-3 as an example, pattern with 1111 represents all PRBs, i.e. 4PRBs, within a </w:t>
      </w:r>
      <w:proofErr w:type="spellStart"/>
      <w:r w:rsidR="00D92A69">
        <w:rPr>
          <w:rFonts w:eastAsiaTheme="minorEastAsia"/>
          <w:lang w:eastAsia="zh-CN"/>
        </w:rPr>
        <w:t>su</w:t>
      </w:r>
      <w:r>
        <w:rPr>
          <w:rFonts w:eastAsiaTheme="minorEastAsia"/>
          <w:lang w:eastAsia="zh-CN"/>
        </w:rPr>
        <w:t>b</w:t>
      </w:r>
      <w:r w:rsidR="00D92A69">
        <w:rPr>
          <w:rFonts w:eastAsiaTheme="minorEastAsia"/>
          <w:lang w:eastAsia="zh-CN"/>
        </w:rPr>
        <w:t>band</w:t>
      </w:r>
      <w:proofErr w:type="spellEnd"/>
      <w:r w:rsidR="00D92A69">
        <w:rPr>
          <w:rFonts w:eastAsiaTheme="minorEastAsia"/>
          <w:lang w:eastAsia="zh-CN"/>
        </w:rPr>
        <w:t xml:space="preserve"> are used for SRS transmission. </w:t>
      </w:r>
      <w:r>
        <w:rPr>
          <w:rFonts w:eastAsiaTheme="minorEastAsia"/>
          <w:lang w:eastAsia="zh-CN"/>
        </w:rPr>
        <w:t xml:space="preserve">Only </w:t>
      </w:r>
      <w:r w:rsidR="00D92A69">
        <w:rPr>
          <w:rFonts w:eastAsiaTheme="minorEastAsia"/>
          <w:lang w:eastAsia="zh-CN"/>
        </w:rPr>
        <w:t xml:space="preserve">two </w:t>
      </w:r>
      <w:r>
        <w:rPr>
          <w:rFonts w:eastAsiaTheme="minorEastAsia"/>
          <w:lang w:eastAsia="zh-CN"/>
        </w:rPr>
        <w:t xml:space="preserve">middle </w:t>
      </w:r>
      <w:r w:rsidR="00D92A69">
        <w:rPr>
          <w:rFonts w:eastAsiaTheme="minorEastAsia"/>
          <w:lang w:eastAsia="zh-CN"/>
        </w:rPr>
        <w:t xml:space="preserve">PRBs are </w:t>
      </w:r>
      <w:r>
        <w:rPr>
          <w:rFonts w:eastAsiaTheme="minorEastAsia"/>
          <w:lang w:eastAsia="zh-CN"/>
        </w:rPr>
        <w:t>used</w:t>
      </w:r>
      <w:r w:rsidR="00D92A69">
        <w:rPr>
          <w:rFonts w:eastAsiaTheme="minorEastAsia"/>
          <w:lang w:eastAsia="zh-CN"/>
        </w:rPr>
        <w:t xml:space="preserve"> for transmission </w:t>
      </w:r>
      <w:r>
        <w:rPr>
          <w:rFonts w:eastAsiaTheme="minorEastAsia"/>
          <w:lang w:eastAsia="zh-CN"/>
        </w:rPr>
        <w:t>with</w:t>
      </w:r>
      <w:r w:rsidR="00D92A69">
        <w:rPr>
          <w:rFonts w:eastAsiaTheme="minorEastAsia"/>
          <w:lang w:eastAsia="zh-CN"/>
        </w:rPr>
        <w:t xml:space="preserve"> pattern 0110, and the edge PRBs with a </w:t>
      </w:r>
      <w:proofErr w:type="spellStart"/>
      <w:r w:rsidR="00D92A69">
        <w:rPr>
          <w:rFonts w:eastAsiaTheme="minorEastAsia"/>
          <w:lang w:eastAsia="zh-CN"/>
        </w:rPr>
        <w:t>su</w:t>
      </w:r>
      <w:r>
        <w:rPr>
          <w:rFonts w:eastAsiaTheme="minorEastAsia"/>
          <w:lang w:eastAsia="zh-CN"/>
        </w:rPr>
        <w:t>b</w:t>
      </w:r>
      <w:r w:rsidR="00D92A69">
        <w:rPr>
          <w:rFonts w:eastAsiaTheme="minorEastAsia"/>
          <w:lang w:eastAsia="zh-CN"/>
        </w:rPr>
        <w:t>band</w:t>
      </w:r>
      <w:proofErr w:type="spellEnd"/>
      <w:r w:rsidR="00D92A69">
        <w:rPr>
          <w:rFonts w:eastAsiaTheme="minorEastAsia"/>
          <w:lang w:eastAsia="zh-CN"/>
        </w:rPr>
        <w:t xml:space="preserve"> are used for SRS transmission in pattern 1001. Similarly, pattern</w:t>
      </w:r>
      <w:r w:rsidR="00E8461D">
        <w:rPr>
          <w:rFonts w:eastAsiaTheme="minorEastAsia"/>
          <w:lang w:eastAsia="zh-CN"/>
        </w:rPr>
        <w:t xml:space="preserve"> with</w:t>
      </w:r>
      <w:r w:rsidR="00D92A69">
        <w:rPr>
          <w:rFonts w:eastAsiaTheme="minorEastAsia"/>
          <w:lang w:eastAsia="zh-CN"/>
        </w:rPr>
        <w:t xml:space="preserve"> 1010 and pattern </w:t>
      </w:r>
      <w:r w:rsidR="00E8461D">
        <w:rPr>
          <w:rFonts w:eastAsiaTheme="minorEastAsia"/>
          <w:lang w:eastAsia="zh-CN"/>
        </w:rPr>
        <w:t xml:space="preserve">with </w:t>
      </w:r>
      <w:r w:rsidR="00D92A69">
        <w:rPr>
          <w:rFonts w:eastAsiaTheme="minorEastAsia"/>
          <w:lang w:eastAsia="zh-CN"/>
        </w:rPr>
        <w:t xml:space="preserve">0101 </w:t>
      </w:r>
      <w:r>
        <w:rPr>
          <w:rFonts w:eastAsiaTheme="minorEastAsia"/>
          <w:lang w:eastAsia="zh-CN"/>
        </w:rPr>
        <w:t>uses</w:t>
      </w:r>
      <w:r w:rsidR="00E8461D">
        <w:rPr>
          <w:rFonts w:eastAsiaTheme="minorEastAsia"/>
          <w:lang w:eastAsia="zh-CN"/>
        </w:rPr>
        <w:t xml:space="preserve"> the 1</w:t>
      </w:r>
      <w:r w:rsidR="00E8461D" w:rsidRPr="00E8461D">
        <w:rPr>
          <w:rFonts w:eastAsiaTheme="minorEastAsia"/>
          <w:vertAlign w:val="superscript"/>
          <w:lang w:eastAsia="zh-CN"/>
        </w:rPr>
        <w:t>st</w:t>
      </w:r>
      <w:r w:rsidR="00E8461D">
        <w:rPr>
          <w:rFonts w:eastAsiaTheme="minorEastAsia"/>
          <w:lang w:eastAsia="zh-CN"/>
        </w:rPr>
        <w:t xml:space="preserve"> and 3</w:t>
      </w:r>
      <w:r w:rsidR="00E8461D" w:rsidRPr="00E8461D">
        <w:rPr>
          <w:rFonts w:eastAsiaTheme="minorEastAsia"/>
          <w:vertAlign w:val="superscript"/>
          <w:lang w:eastAsia="zh-CN"/>
        </w:rPr>
        <w:t>rd</w:t>
      </w:r>
      <w:r w:rsidR="00E8461D">
        <w:rPr>
          <w:rFonts w:eastAsiaTheme="minorEastAsia"/>
          <w:lang w:eastAsia="zh-CN"/>
        </w:rPr>
        <w:t xml:space="preserve"> PRB, and, the 2</w:t>
      </w:r>
      <w:r w:rsidR="00E8461D" w:rsidRPr="00E8461D">
        <w:rPr>
          <w:rFonts w:eastAsiaTheme="minorEastAsia"/>
          <w:vertAlign w:val="superscript"/>
          <w:lang w:eastAsia="zh-CN"/>
        </w:rPr>
        <w:t>nd</w:t>
      </w:r>
      <w:r w:rsidR="00E8461D">
        <w:rPr>
          <w:rFonts w:eastAsiaTheme="minorEastAsia"/>
          <w:lang w:eastAsia="zh-CN"/>
        </w:rPr>
        <w:t xml:space="preserve"> and 4</w:t>
      </w:r>
      <w:r w:rsidR="00E8461D" w:rsidRPr="00E8461D">
        <w:rPr>
          <w:rFonts w:eastAsiaTheme="minorEastAsia"/>
          <w:vertAlign w:val="superscript"/>
          <w:lang w:eastAsia="zh-CN"/>
        </w:rPr>
        <w:t>th</w:t>
      </w:r>
      <w:r w:rsidR="00E8461D">
        <w:rPr>
          <w:rFonts w:eastAsiaTheme="minorEastAsia"/>
          <w:lang w:eastAsia="zh-CN"/>
        </w:rPr>
        <w:t xml:space="preserve"> PRBs, within a </w:t>
      </w:r>
      <w:proofErr w:type="spellStart"/>
      <w:r w:rsidR="00E8461D">
        <w:rPr>
          <w:rFonts w:eastAsiaTheme="minorEastAsia"/>
          <w:lang w:eastAsia="zh-CN"/>
        </w:rPr>
        <w:t>subband</w:t>
      </w:r>
      <w:proofErr w:type="spellEnd"/>
      <w:r w:rsidR="00E8461D">
        <w:rPr>
          <w:rFonts w:eastAsiaTheme="minorEastAsia"/>
          <w:lang w:eastAsia="zh-CN"/>
        </w:rPr>
        <w:t xml:space="preserve"> respectively</w:t>
      </w:r>
      <w:r>
        <w:rPr>
          <w:rFonts w:eastAsiaTheme="minorEastAsia"/>
          <w:lang w:eastAsia="zh-CN"/>
        </w:rPr>
        <w:t xml:space="preserve"> for SRS transmission</w:t>
      </w:r>
      <w:r w:rsidR="00E8461D">
        <w:rPr>
          <w:rFonts w:eastAsiaTheme="minorEastAsia"/>
          <w:lang w:eastAsia="zh-CN"/>
        </w:rPr>
        <w:t xml:space="preserve">. </w:t>
      </w:r>
    </w:p>
    <w:p w14:paraId="5318717C" w14:textId="000643CF" w:rsidR="00996C1C" w:rsidRPr="00D92A69" w:rsidRDefault="00331C03" w:rsidP="00132BE6">
      <w:pPr>
        <w:rPr>
          <w:rFonts w:eastAsiaTheme="minorEastAsia"/>
          <w:lang w:eastAsia="zh-CN"/>
        </w:rPr>
      </w:pPr>
      <w:r>
        <w:rPr>
          <w:rFonts w:eastAsiaTheme="minorEastAsia"/>
          <w:lang w:eastAsia="zh-CN"/>
        </w:rPr>
        <w:t>Patterns</w:t>
      </w:r>
      <w:r w:rsidR="00E8461D">
        <w:rPr>
          <w:rFonts w:eastAsiaTheme="minorEastAsia"/>
          <w:lang w:eastAsia="zh-CN"/>
        </w:rPr>
        <w:t xml:space="preserve"> 1010 and 0101 </w:t>
      </w:r>
      <w:r>
        <w:rPr>
          <w:rFonts w:eastAsiaTheme="minorEastAsia"/>
          <w:lang w:eastAsia="zh-CN"/>
        </w:rPr>
        <w:t>are similar with different</w:t>
      </w:r>
      <w:r w:rsidR="00E8461D">
        <w:rPr>
          <w:rFonts w:eastAsiaTheme="minorEastAsia"/>
          <w:lang w:eastAsia="zh-CN"/>
        </w:rPr>
        <w:t xml:space="preserve"> PRB offset, </w:t>
      </w:r>
      <w:r>
        <w:rPr>
          <w:rFonts w:eastAsiaTheme="minorEastAsia"/>
          <w:lang w:eastAsia="zh-CN"/>
        </w:rPr>
        <w:t>thus</w:t>
      </w:r>
      <w:r w:rsidR="00E8461D">
        <w:rPr>
          <w:rFonts w:eastAsiaTheme="minorEastAsia"/>
          <w:lang w:eastAsia="zh-CN"/>
        </w:rPr>
        <w:t xml:space="preserve"> the performance of 1010 pattern is nearly identical to that of pattern 0101. Thus, only pattern with 1010 is considered in the following evaluations.</w:t>
      </w:r>
      <w:r w:rsidR="00062E77">
        <w:rPr>
          <w:rFonts w:eastAsiaTheme="minorEastAsia" w:hint="eastAsia"/>
          <w:lang w:eastAsia="zh-CN"/>
        </w:rPr>
        <w:t xml:space="preserve"> </w:t>
      </w:r>
      <w:r w:rsidR="00526370">
        <w:rPr>
          <w:rFonts w:eastAsiaTheme="minorEastAsia"/>
          <w:lang w:eastAsia="zh-CN"/>
        </w:rPr>
        <w:t xml:space="preserve">Besides, </w:t>
      </w:r>
      <w:r w:rsidR="00062E77">
        <w:rPr>
          <w:rFonts w:eastAsiaTheme="minorEastAsia"/>
          <w:lang w:eastAsia="zh-CN"/>
        </w:rPr>
        <w:t>to keep same output power among above partial sounding methods, comb 4</w:t>
      </w:r>
      <w:r w:rsidR="004C02B7">
        <w:rPr>
          <w:rFonts w:eastAsiaTheme="minorEastAsia"/>
          <w:lang w:eastAsia="zh-CN"/>
        </w:rPr>
        <w:t xml:space="preserve"> </w:t>
      </w:r>
      <w:r>
        <w:rPr>
          <w:rFonts w:eastAsiaTheme="minorEastAsia"/>
          <w:lang w:eastAsia="zh-CN"/>
        </w:rPr>
        <w:t>with</w:t>
      </w:r>
      <w:r w:rsidR="004C02B7">
        <w:rPr>
          <w:rFonts w:eastAsiaTheme="minorEastAsia"/>
          <w:lang w:eastAsia="zh-CN"/>
        </w:rPr>
        <w:t xml:space="preserve"> 1111 pattern</w:t>
      </w:r>
      <w:r w:rsidR="00062E77">
        <w:rPr>
          <w:rFonts w:eastAsiaTheme="minorEastAsia"/>
          <w:lang w:eastAsia="zh-CN"/>
        </w:rPr>
        <w:t xml:space="preserve"> and comb 2 </w:t>
      </w:r>
      <w:r>
        <w:rPr>
          <w:rFonts w:eastAsiaTheme="minorEastAsia"/>
          <w:lang w:eastAsia="zh-CN"/>
        </w:rPr>
        <w:t>with</w:t>
      </w:r>
      <w:r w:rsidR="00062E77">
        <w:rPr>
          <w:rFonts w:eastAsiaTheme="minorEastAsia"/>
          <w:lang w:eastAsia="zh-CN"/>
        </w:rPr>
        <w:t xml:space="preserve"> </w:t>
      </w:r>
      <w:r>
        <w:rPr>
          <w:rFonts w:eastAsiaTheme="minorEastAsia"/>
          <w:lang w:eastAsia="zh-CN"/>
        </w:rPr>
        <w:t>other</w:t>
      </w:r>
      <w:r w:rsidR="00062E77">
        <w:rPr>
          <w:rFonts w:eastAsiaTheme="minorEastAsia"/>
          <w:lang w:eastAsia="zh-CN"/>
        </w:rPr>
        <w:t xml:space="preserve"> pattern</w:t>
      </w:r>
      <w:r>
        <w:rPr>
          <w:rFonts w:eastAsiaTheme="minorEastAsia"/>
          <w:lang w:eastAsia="zh-CN"/>
        </w:rPr>
        <w:t>s</w:t>
      </w:r>
      <w:r w:rsidR="00062E77">
        <w:rPr>
          <w:rFonts w:eastAsiaTheme="minorEastAsia"/>
          <w:lang w:eastAsia="zh-CN"/>
        </w:rPr>
        <w:t xml:space="preserve"> </w:t>
      </w:r>
      <w:r w:rsidR="00487EAA">
        <w:rPr>
          <w:rFonts w:eastAsiaTheme="minorEastAsia"/>
          <w:lang w:eastAsia="zh-CN"/>
        </w:rPr>
        <w:t>can</w:t>
      </w:r>
      <w:r>
        <w:rPr>
          <w:rFonts w:eastAsiaTheme="minorEastAsia"/>
          <w:lang w:eastAsia="zh-CN"/>
        </w:rPr>
        <w:t xml:space="preserve"> achieve</w:t>
      </w:r>
      <w:r w:rsidR="00487EAA">
        <w:rPr>
          <w:rFonts w:eastAsiaTheme="minorEastAsia"/>
          <w:lang w:eastAsia="zh-CN"/>
        </w:rPr>
        <w:t xml:space="preserve"> </w:t>
      </w:r>
      <w:r w:rsidR="00062E77">
        <w:rPr>
          <w:rFonts w:eastAsiaTheme="minorEastAsia"/>
          <w:lang w:eastAsia="zh-CN"/>
        </w:rPr>
        <w:t>3 dB</w:t>
      </w:r>
      <w:r>
        <w:rPr>
          <w:rFonts w:eastAsiaTheme="minorEastAsia"/>
          <w:lang w:eastAsia="zh-CN"/>
        </w:rPr>
        <w:t xml:space="preserve"> power boosting</w:t>
      </w:r>
      <w:r w:rsidR="00062E77">
        <w:rPr>
          <w:rFonts w:eastAsiaTheme="minorEastAsia"/>
          <w:lang w:eastAsia="zh-CN"/>
        </w:rPr>
        <w:t xml:space="preserve"> than comb 2 with 1111 pattern for SRS transmission. And </w:t>
      </w:r>
      <w:r>
        <w:rPr>
          <w:rFonts w:eastAsiaTheme="minorEastAsia"/>
          <w:lang w:eastAsia="zh-CN"/>
        </w:rPr>
        <w:t>with similar principle</w:t>
      </w:r>
      <w:r w:rsidR="00062E77">
        <w:rPr>
          <w:rFonts w:eastAsiaTheme="minorEastAsia"/>
          <w:lang w:eastAsia="zh-CN"/>
        </w:rPr>
        <w:t>, 6 dB</w:t>
      </w:r>
      <w:r>
        <w:rPr>
          <w:rFonts w:eastAsiaTheme="minorEastAsia"/>
          <w:lang w:eastAsia="zh-CN"/>
        </w:rPr>
        <w:t xml:space="preserve"> power boosting can be achieved in the case of</w:t>
      </w:r>
      <w:r w:rsidR="00062E77">
        <w:rPr>
          <w:rFonts w:eastAsiaTheme="minorEastAsia"/>
          <w:lang w:eastAsia="zh-CN"/>
        </w:rPr>
        <w:t xml:space="preserve"> comb 8</w:t>
      </w:r>
      <w:r w:rsidR="004C02B7">
        <w:rPr>
          <w:rFonts w:eastAsiaTheme="minorEastAsia"/>
          <w:lang w:eastAsia="zh-CN"/>
        </w:rPr>
        <w:t xml:space="preserve"> with 1111 pattern</w:t>
      </w:r>
      <w:r w:rsidR="00062E77">
        <w:rPr>
          <w:rFonts w:eastAsiaTheme="minorEastAsia"/>
          <w:lang w:eastAsia="zh-CN"/>
        </w:rPr>
        <w:t xml:space="preserve"> and comb 4 with</w:t>
      </w:r>
      <w:r>
        <w:rPr>
          <w:rFonts w:eastAsiaTheme="minorEastAsia"/>
          <w:lang w:eastAsia="zh-CN"/>
        </w:rPr>
        <w:t xml:space="preserve"> other</w:t>
      </w:r>
      <w:r w:rsidR="00062E77">
        <w:rPr>
          <w:rFonts w:eastAsiaTheme="minorEastAsia"/>
          <w:lang w:eastAsia="zh-CN"/>
        </w:rPr>
        <w:t xml:space="preserve"> pattern</w:t>
      </w:r>
      <w:r>
        <w:rPr>
          <w:rFonts w:eastAsiaTheme="minorEastAsia"/>
          <w:lang w:eastAsia="zh-CN"/>
        </w:rPr>
        <w:t>s</w:t>
      </w:r>
      <w:r w:rsidR="00D8138D">
        <w:rPr>
          <w:rFonts w:eastAsiaTheme="minorEastAsia"/>
          <w:lang w:eastAsia="zh-CN"/>
        </w:rPr>
        <w:t>.</w:t>
      </w:r>
    </w:p>
    <w:p w14:paraId="4994941F" w14:textId="460BC74B" w:rsidR="00132BE6" w:rsidRDefault="00EE5AAF" w:rsidP="00D8138D">
      <w:pPr>
        <w:jc w:val="center"/>
        <w:rPr>
          <w:rFonts w:eastAsiaTheme="minorEastAsia"/>
          <w:lang w:eastAsia="zh-CN"/>
        </w:rPr>
      </w:pPr>
      <w:r w:rsidRPr="00EE5AAF">
        <w:rPr>
          <w:rFonts w:eastAsiaTheme="minorEastAsia" w:hint="eastAsia"/>
          <w:noProof/>
          <w:lang w:eastAsia="zh-CN"/>
        </w:rPr>
        <w:drawing>
          <wp:inline distT="0" distB="0" distL="0" distR="0" wp14:anchorId="52BB063A" wp14:editId="41CC81AF">
            <wp:extent cx="4701600" cy="2703600"/>
            <wp:effectExtent l="0" t="0" r="381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8651" t="2141" r="9105" b="2998"/>
                    <a:stretch/>
                  </pic:blipFill>
                  <pic:spPr bwMode="auto">
                    <a:xfrm>
                      <a:off x="0" y="0"/>
                      <a:ext cx="4701600" cy="2703600"/>
                    </a:xfrm>
                    <a:prstGeom prst="rect">
                      <a:avLst/>
                    </a:prstGeom>
                    <a:noFill/>
                    <a:ln>
                      <a:noFill/>
                    </a:ln>
                    <a:extLst>
                      <a:ext uri="{53640926-AAD7-44D8-BBD7-CCE9431645EC}">
                        <a14:shadowObscured xmlns:a14="http://schemas.microsoft.com/office/drawing/2010/main"/>
                      </a:ext>
                    </a:extLst>
                  </pic:spPr>
                </pic:pic>
              </a:graphicData>
            </a:graphic>
          </wp:inline>
        </w:drawing>
      </w:r>
    </w:p>
    <w:p w14:paraId="4CE97411" w14:textId="0B64050A" w:rsidR="0079182E" w:rsidRPr="00A8645C" w:rsidRDefault="0079182E" w:rsidP="00A8645C">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w:t>
      </w:r>
      <w:r w:rsidR="00D8138D">
        <w:rPr>
          <w:rFonts w:eastAsiaTheme="minorEastAsia"/>
          <w:b/>
          <w:lang w:eastAsia="zh-CN"/>
        </w:rPr>
        <w:t>4</w:t>
      </w:r>
      <w:r>
        <w:rPr>
          <w:rFonts w:eastAsiaTheme="minorEastAsia"/>
          <w:b/>
          <w:lang w:eastAsia="zh-CN"/>
        </w:rPr>
        <w:t>:</w:t>
      </w:r>
      <w:r w:rsidR="00D8138D">
        <w:rPr>
          <w:rFonts w:eastAsiaTheme="minorEastAsia"/>
          <w:b/>
          <w:lang w:eastAsia="zh-CN"/>
        </w:rPr>
        <w:t xml:space="preserve"> The performance of</w:t>
      </w:r>
      <w:r>
        <w:rPr>
          <w:rFonts w:eastAsiaTheme="minorEastAsia"/>
          <w:b/>
          <w:lang w:eastAsia="zh-CN"/>
        </w:rPr>
        <w:t xml:space="preserve"> </w:t>
      </w:r>
      <w:r w:rsidR="00D8138D">
        <w:rPr>
          <w:rFonts w:eastAsiaTheme="minorEastAsia"/>
          <w:b/>
          <w:lang w:eastAsia="zh-CN"/>
        </w:rPr>
        <w:t>DL throughput with SRS hopping for different patterns</w:t>
      </w:r>
    </w:p>
    <w:p w14:paraId="38F06A8E" w14:textId="19D1FB85" w:rsidR="00BB10D0" w:rsidRDefault="00BB10D0" w:rsidP="00A8645C">
      <w:pPr>
        <w:jc w:val="center"/>
        <w:rPr>
          <w:rFonts w:eastAsiaTheme="minorEastAsia"/>
          <w:lang w:eastAsia="zh-CN"/>
        </w:rPr>
      </w:pPr>
      <w:r w:rsidRPr="00BB10D0">
        <w:rPr>
          <w:rFonts w:eastAsiaTheme="minorEastAsia" w:hint="eastAsia"/>
          <w:noProof/>
          <w:lang w:eastAsia="zh-CN"/>
        </w:rPr>
        <w:lastRenderedPageBreak/>
        <w:drawing>
          <wp:inline distT="0" distB="0" distL="0" distR="0" wp14:anchorId="054E6AA4" wp14:editId="5D97EA45">
            <wp:extent cx="4752000" cy="2703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a:extLst>
                        <a:ext uri="{28A0092B-C50C-407E-A947-70E740481C1C}">
                          <a14:useLocalDpi xmlns:a14="http://schemas.microsoft.com/office/drawing/2010/main" val="0"/>
                        </a:ext>
                      </a:extLst>
                    </a:blip>
                    <a:srcRect l="7704" t="2138" r="8996" b="2845"/>
                    <a:stretch/>
                  </pic:blipFill>
                  <pic:spPr bwMode="auto">
                    <a:xfrm>
                      <a:off x="0" y="0"/>
                      <a:ext cx="4752000" cy="2703600"/>
                    </a:xfrm>
                    <a:prstGeom prst="rect">
                      <a:avLst/>
                    </a:prstGeom>
                    <a:noFill/>
                    <a:ln>
                      <a:noFill/>
                    </a:ln>
                    <a:extLst>
                      <a:ext uri="{53640926-AAD7-44D8-BBD7-CCE9431645EC}">
                        <a14:shadowObscured xmlns:a14="http://schemas.microsoft.com/office/drawing/2010/main"/>
                      </a:ext>
                    </a:extLst>
                  </pic:spPr>
                </pic:pic>
              </a:graphicData>
            </a:graphic>
          </wp:inline>
        </w:drawing>
      </w:r>
    </w:p>
    <w:p w14:paraId="27AAD956" w14:textId="172203E3" w:rsidR="0079182E" w:rsidRPr="00A8645C" w:rsidRDefault="0079182E" w:rsidP="00A8645C">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w:t>
      </w:r>
      <w:r w:rsidR="00D8138D">
        <w:rPr>
          <w:rFonts w:eastAsiaTheme="minorEastAsia"/>
          <w:b/>
          <w:lang w:eastAsia="zh-CN"/>
        </w:rPr>
        <w:t>5</w:t>
      </w:r>
      <w:r>
        <w:rPr>
          <w:rFonts w:eastAsiaTheme="minorEastAsia"/>
          <w:b/>
          <w:lang w:eastAsia="zh-CN"/>
        </w:rPr>
        <w:t xml:space="preserve">: </w:t>
      </w:r>
      <w:r w:rsidR="00D8138D">
        <w:rPr>
          <w:rFonts w:eastAsiaTheme="minorEastAsia"/>
          <w:b/>
          <w:lang w:eastAsia="zh-CN"/>
        </w:rPr>
        <w:t>The performance of DL throughput with SRS hopping for different patterns in low SNR range</w:t>
      </w:r>
    </w:p>
    <w:p w14:paraId="23F50DA4" w14:textId="374A59A5" w:rsidR="00BB10D0" w:rsidRDefault="00BB10D0" w:rsidP="00A8645C">
      <w:pPr>
        <w:jc w:val="center"/>
        <w:rPr>
          <w:rFonts w:eastAsiaTheme="minorEastAsia"/>
          <w:lang w:eastAsia="zh-CN"/>
        </w:rPr>
      </w:pPr>
      <w:r w:rsidRPr="00BB10D0">
        <w:rPr>
          <w:rFonts w:eastAsiaTheme="minorEastAsia" w:hint="eastAsia"/>
          <w:noProof/>
          <w:lang w:eastAsia="zh-CN"/>
        </w:rPr>
        <w:drawing>
          <wp:inline distT="0" distB="0" distL="0" distR="0" wp14:anchorId="4C5B3197" wp14:editId="09406303">
            <wp:extent cx="4734723" cy="2701925"/>
            <wp:effectExtent l="0" t="0" r="889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a:extLst>
                        <a:ext uri="{28A0092B-C50C-407E-A947-70E740481C1C}">
                          <a14:useLocalDpi xmlns:a14="http://schemas.microsoft.com/office/drawing/2010/main" val="0"/>
                        </a:ext>
                      </a:extLst>
                    </a:blip>
                    <a:srcRect l="8534" t="2137" r="9228" b="3784"/>
                    <a:stretch/>
                  </pic:blipFill>
                  <pic:spPr bwMode="auto">
                    <a:xfrm>
                      <a:off x="0" y="0"/>
                      <a:ext cx="4736439" cy="2702904"/>
                    </a:xfrm>
                    <a:prstGeom prst="rect">
                      <a:avLst/>
                    </a:prstGeom>
                    <a:noFill/>
                    <a:ln>
                      <a:noFill/>
                    </a:ln>
                    <a:extLst>
                      <a:ext uri="{53640926-AAD7-44D8-BBD7-CCE9431645EC}">
                        <a14:shadowObscured xmlns:a14="http://schemas.microsoft.com/office/drawing/2010/main"/>
                      </a:ext>
                    </a:extLst>
                  </pic:spPr>
                </pic:pic>
              </a:graphicData>
            </a:graphic>
          </wp:inline>
        </w:drawing>
      </w:r>
    </w:p>
    <w:p w14:paraId="3E67C176" w14:textId="0EFBE5E4" w:rsidR="0079182E" w:rsidRPr="001705BF" w:rsidRDefault="0079182E" w:rsidP="0079182E">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w:t>
      </w:r>
      <w:r w:rsidR="00D8138D">
        <w:rPr>
          <w:rFonts w:eastAsiaTheme="minorEastAsia"/>
          <w:b/>
          <w:lang w:eastAsia="zh-CN"/>
        </w:rPr>
        <w:t>6</w:t>
      </w:r>
      <w:r>
        <w:rPr>
          <w:rFonts w:eastAsiaTheme="minorEastAsia"/>
          <w:b/>
          <w:lang w:eastAsia="zh-CN"/>
        </w:rPr>
        <w:t xml:space="preserve">: </w:t>
      </w:r>
      <w:r w:rsidR="00D8138D">
        <w:rPr>
          <w:rFonts w:eastAsiaTheme="minorEastAsia"/>
          <w:b/>
          <w:lang w:eastAsia="zh-CN"/>
        </w:rPr>
        <w:t>The performance of DL throughput with SRS hopping for different patterns in high SNR range</w:t>
      </w:r>
    </w:p>
    <w:p w14:paraId="7D33B99D" w14:textId="54777B19" w:rsidR="00C73200" w:rsidRDefault="00E8657D" w:rsidP="00132BE6">
      <w:pPr>
        <w:rPr>
          <w:rFonts w:eastAsiaTheme="minorEastAsia"/>
          <w:lang w:eastAsia="zh-CN"/>
        </w:rPr>
      </w:pPr>
      <w:r>
        <w:rPr>
          <w:rFonts w:eastAsiaTheme="minorEastAsia"/>
          <w:lang w:eastAsia="zh-CN"/>
        </w:rPr>
        <w:t>In</w:t>
      </w:r>
      <w:r w:rsidR="009A0D3F">
        <w:rPr>
          <w:rFonts w:eastAsiaTheme="minorEastAsia"/>
          <w:lang w:eastAsia="zh-CN"/>
        </w:rPr>
        <w:t xml:space="preserve"> above three figures, </w:t>
      </w:r>
      <w:r w:rsidR="00C73200">
        <w:rPr>
          <w:rFonts w:eastAsiaTheme="minorEastAsia"/>
          <w:lang w:eastAsia="zh-CN"/>
        </w:rPr>
        <w:t>the performance difference of DL throughput is not obvious</w:t>
      </w:r>
      <w:r w:rsidR="00B15C0B">
        <w:rPr>
          <w:rFonts w:eastAsiaTheme="minorEastAsia"/>
          <w:lang w:eastAsia="zh-CN"/>
        </w:rPr>
        <w:t xml:space="preserve"> with the performance of comb 8 with 1111 pattern as baseline which can be found in Figure 5-</w:t>
      </w:r>
      <w:r w:rsidR="00FC2BB3">
        <w:rPr>
          <w:rFonts w:eastAsiaTheme="minorEastAsia"/>
          <w:lang w:eastAsia="zh-CN"/>
        </w:rPr>
        <w:t>7</w:t>
      </w:r>
      <w:r w:rsidR="00C73200">
        <w:rPr>
          <w:rFonts w:eastAsiaTheme="minorEastAsia"/>
          <w:lang w:eastAsia="zh-CN"/>
        </w:rPr>
        <w:t xml:space="preserve">, and with increased SNR the performance gap becomes smaller between different patterns. In a low SNR range, i.e. from -8 to -6 dB, </w:t>
      </w:r>
      <w:r w:rsidR="00B15C0B">
        <w:rPr>
          <w:rFonts w:eastAsiaTheme="minorEastAsia"/>
          <w:lang w:eastAsia="zh-CN"/>
        </w:rPr>
        <w:t xml:space="preserve">the performance of </w:t>
      </w:r>
      <w:r w:rsidR="00552F31">
        <w:rPr>
          <w:rFonts w:eastAsiaTheme="minorEastAsia"/>
          <w:lang w:eastAsia="zh-CN"/>
        </w:rPr>
        <w:t xml:space="preserve">comb 2 with 0110 </w:t>
      </w:r>
      <w:r>
        <w:rPr>
          <w:rFonts w:eastAsiaTheme="minorEastAsia"/>
          <w:lang w:eastAsia="zh-CN"/>
        </w:rPr>
        <w:t>has</w:t>
      </w:r>
      <w:r w:rsidR="00B15C0B">
        <w:rPr>
          <w:rFonts w:eastAsiaTheme="minorEastAsia"/>
          <w:lang w:eastAsia="zh-CN"/>
        </w:rPr>
        <w:t xml:space="preserve"> approximately 3% and 7% gain </w:t>
      </w:r>
      <w:r>
        <w:rPr>
          <w:rFonts w:eastAsiaTheme="minorEastAsia"/>
          <w:lang w:eastAsia="zh-CN"/>
        </w:rPr>
        <w:t>over</w:t>
      </w:r>
      <w:r w:rsidR="00B15C0B">
        <w:rPr>
          <w:rFonts w:eastAsiaTheme="minorEastAsia"/>
          <w:lang w:eastAsia="zh-CN"/>
        </w:rPr>
        <w:t xml:space="preserve"> comb 2 with 1111 and comb 2 with 1001, and comb 2 with 1111 has similar performance as comb 2 with 1010. </w:t>
      </w:r>
      <w:r>
        <w:rPr>
          <w:rFonts w:eastAsiaTheme="minorEastAsia"/>
          <w:lang w:eastAsia="zh-CN"/>
        </w:rPr>
        <w:t>P</w:t>
      </w:r>
      <w:r w:rsidR="00B15C0B">
        <w:rPr>
          <w:rFonts w:eastAsiaTheme="minorEastAsia"/>
          <w:lang w:eastAsia="zh-CN"/>
        </w:rPr>
        <w:t xml:space="preserve">attern 0110 </w:t>
      </w:r>
      <w:r>
        <w:rPr>
          <w:rFonts w:eastAsiaTheme="minorEastAsia"/>
          <w:lang w:eastAsia="zh-CN"/>
        </w:rPr>
        <w:t xml:space="preserve">performs </w:t>
      </w:r>
      <w:proofErr w:type="spellStart"/>
      <w:r>
        <w:rPr>
          <w:rFonts w:eastAsiaTheme="minorEastAsia"/>
          <w:lang w:eastAsia="zh-CN"/>
        </w:rPr>
        <w:t>worst</w:t>
      </w:r>
      <w:proofErr w:type="spellEnd"/>
      <w:r>
        <w:rPr>
          <w:rFonts w:eastAsiaTheme="minorEastAsia"/>
          <w:lang w:eastAsia="zh-CN"/>
        </w:rPr>
        <w:t xml:space="preserve"> than</w:t>
      </w:r>
      <w:r w:rsidR="00B15C0B">
        <w:rPr>
          <w:rFonts w:eastAsiaTheme="minorEastAsia"/>
          <w:lang w:eastAsia="zh-CN"/>
        </w:rPr>
        <w:t xml:space="preserve"> pattern 1001</w:t>
      </w:r>
      <w:r w:rsidR="00CF02C6">
        <w:rPr>
          <w:rFonts w:eastAsiaTheme="minorEastAsia"/>
          <w:lang w:eastAsia="zh-CN"/>
        </w:rPr>
        <w:t xml:space="preserve"> in low SNR range</w:t>
      </w:r>
      <w:r>
        <w:rPr>
          <w:rFonts w:eastAsiaTheme="minorEastAsia"/>
          <w:lang w:eastAsia="zh-CN"/>
        </w:rPr>
        <w:t>, however</w:t>
      </w:r>
      <w:r w:rsidR="00CF02C6">
        <w:rPr>
          <w:rFonts w:eastAsiaTheme="minorEastAsia"/>
          <w:lang w:eastAsia="zh-CN"/>
        </w:rPr>
        <w:t>, pattern 1001 has the best performance in SNR range from 6 to 8 dB</w:t>
      </w:r>
      <w:r>
        <w:rPr>
          <w:rFonts w:eastAsiaTheme="minorEastAsia"/>
          <w:lang w:eastAsia="zh-CN"/>
        </w:rPr>
        <w:t xml:space="preserve"> but the gain is negligible</w:t>
      </w:r>
      <w:r w:rsidR="00CF02C6">
        <w:rPr>
          <w:rFonts w:eastAsiaTheme="minorEastAsia"/>
          <w:lang w:eastAsia="zh-CN"/>
        </w:rPr>
        <w:t>.</w:t>
      </w:r>
      <w:r w:rsidR="00024698">
        <w:rPr>
          <w:rFonts w:eastAsiaTheme="minorEastAsia"/>
          <w:lang w:eastAsia="zh-CN"/>
        </w:rPr>
        <w:t xml:space="preserve"> Thus, </w:t>
      </w:r>
      <w:bookmarkStart w:id="7" w:name="_Hlk47705877"/>
      <w:r w:rsidR="00024698">
        <w:rPr>
          <w:rFonts w:eastAsiaTheme="minorEastAsia"/>
          <w:lang w:eastAsia="zh-CN"/>
        </w:rPr>
        <w:t>pattern</w:t>
      </w:r>
      <w:r>
        <w:rPr>
          <w:rFonts w:eastAsiaTheme="minorEastAsia"/>
          <w:lang w:eastAsia="zh-CN"/>
        </w:rPr>
        <w:t xml:space="preserve"> </w:t>
      </w:r>
      <w:r w:rsidR="00024698">
        <w:rPr>
          <w:rFonts w:eastAsiaTheme="minorEastAsia"/>
          <w:lang w:eastAsia="zh-CN"/>
        </w:rPr>
        <w:t xml:space="preserve">0110 </w:t>
      </w:r>
      <w:bookmarkEnd w:id="7"/>
      <w:r w:rsidR="00024698">
        <w:rPr>
          <w:rFonts w:eastAsiaTheme="minorEastAsia"/>
          <w:lang w:eastAsia="zh-CN"/>
        </w:rPr>
        <w:t xml:space="preserve">is </w:t>
      </w:r>
      <w:r>
        <w:rPr>
          <w:rFonts w:eastAsiaTheme="minorEastAsia"/>
          <w:lang w:eastAsia="zh-CN"/>
        </w:rPr>
        <w:t>chosen</w:t>
      </w:r>
      <w:r w:rsidR="00024698">
        <w:rPr>
          <w:rFonts w:eastAsiaTheme="minorEastAsia"/>
          <w:lang w:eastAsia="zh-CN"/>
        </w:rPr>
        <w:t xml:space="preserve"> for compari</w:t>
      </w:r>
      <w:r>
        <w:rPr>
          <w:rFonts w:eastAsiaTheme="minorEastAsia"/>
          <w:lang w:eastAsia="zh-CN"/>
        </w:rPr>
        <w:t>son in following evaluations</w:t>
      </w:r>
      <w:r w:rsidR="00024698">
        <w:rPr>
          <w:rFonts w:eastAsiaTheme="minorEastAsia"/>
          <w:lang w:eastAsia="zh-CN"/>
        </w:rPr>
        <w:t>.</w:t>
      </w:r>
    </w:p>
    <w:p w14:paraId="7618E6D0" w14:textId="339518B3" w:rsidR="00E675E9" w:rsidRPr="00E675E9" w:rsidRDefault="00E675E9" w:rsidP="00E8657D">
      <w:pPr>
        <w:pStyle w:val="observation"/>
      </w:pPr>
      <w:r>
        <w:t>P</w:t>
      </w:r>
      <w:r w:rsidRPr="00E675E9">
        <w:t xml:space="preserve">attern with 0110 </w:t>
      </w:r>
      <w:r>
        <w:t>has the best performance among pattern-based mechanism for SRS transmission</w:t>
      </w:r>
      <w:r w:rsidR="000000EF">
        <w:t xml:space="preserve"> in DL throughput comparison</w:t>
      </w:r>
      <w:r>
        <w:t>.</w:t>
      </w:r>
    </w:p>
    <w:p w14:paraId="27AA7D66" w14:textId="77777777" w:rsidR="00D81D67" w:rsidRDefault="004A1948" w:rsidP="0079182E">
      <w:pPr>
        <w:jc w:val="center"/>
        <w:rPr>
          <w:rFonts w:eastAsiaTheme="minorEastAsia"/>
          <w:b/>
          <w:lang w:eastAsia="zh-CN"/>
        </w:rPr>
      </w:pPr>
      <w:r w:rsidRPr="004A1948">
        <w:rPr>
          <w:rFonts w:eastAsiaTheme="minorEastAsia" w:hint="eastAsia"/>
          <w:noProof/>
          <w:lang w:eastAsia="zh-CN"/>
        </w:rPr>
        <w:lastRenderedPageBreak/>
        <w:drawing>
          <wp:inline distT="0" distB="0" distL="0" distR="0" wp14:anchorId="502C4505" wp14:editId="33CBA743">
            <wp:extent cx="4633415" cy="267415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1">
                      <a:extLst>
                        <a:ext uri="{28A0092B-C50C-407E-A947-70E740481C1C}">
                          <a14:useLocalDpi xmlns:a14="http://schemas.microsoft.com/office/drawing/2010/main" val="0"/>
                        </a:ext>
                      </a:extLst>
                    </a:blip>
                    <a:srcRect l="8651" t="1901" r="9014" b="2822"/>
                    <a:stretch/>
                  </pic:blipFill>
                  <pic:spPr bwMode="auto">
                    <a:xfrm>
                      <a:off x="0" y="0"/>
                      <a:ext cx="4638433" cy="2677052"/>
                    </a:xfrm>
                    <a:prstGeom prst="rect">
                      <a:avLst/>
                    </a:prstGeom>
                    <a:noFill/>
                    <a:ln>
                      <a:noFill/>
                    </a:ln>
                    <a:extLst>
                      <a:ext uri="{53640926-AAD7-44D8-BBD7-CCE9431645EC}">
                        <a14:shadowObscured xmlns:a14="http://schemas.microsoft.com/office/drawing/2010/main"/>
                      </a:ext>
                    </a:extLst>
                  </pic:spPr>
                </pic:pic>
              </a:graphicData>
            </a:graphic>
          </wp:inline>
        </w:drawing>
      </w:r>
      <w:r w:rsidR="0079182E" w:rsidRPr="0079182E">
        <w:rPr>
          <w:rFonts w:eastAsiaTheme="minorEastAsia"/>
          <w:b/>
          <w:lang w:eastAsia="zh-CN"/>
        </w:rPr>
        <w:t xml:space="preserve"> </w:t>
      </w:r>
    </w:p>
    <w:p w14:paraId="452563CE" w14:textId="06BA48D3" w:rsidR="0079182E" w:rsidRPr="001705BF" w:rsidRDefault="0079182E" w:rsidP="0079182E">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w:t>
      </w:r>
      <w:r w:rsidR="00D81D67">
        <w:rPr>
          <w:rFonts w:eastAsiaTheme="minorEastAsia"/>
          <w:b/>
          <w:lang w:eastAsia="zh-CN"/>
        </w:rPr>
        <w:t>7</w:t>
      </w:r>
      <w:r>
        <w:rPr>
          <w:rFonts w:eastAsiaTheme="minorEastAsia"/>
          <w:b/>
          <w:lang w:eastAsia="zh-CN"/>
        </w:rPr>
        <w:t xml:space="preserve">: </w:t>
      </w:r>
      <w:r w:rsidR="00D81D67">
        <w:rPr>
          <w:rFonts w:eastAsiaTheme="minorEastAsia"/>
          <w:b/>
          <w:lang w:eastAsia="zh-CN"/>
        </w:rPr>
        <w:t>The performance of DL throughput with SRS hopping for different comb values</w:t>
      </w:r>
    </w:p>
    <w:p w14:paraId="6ABC6D0B" w14:textId="55C2C2F5" w:rsidR="004A1948" w:rsidRPr="00721147" w:rsidRDefault="004A1948" w:rsidP="00721147">
      <w:pPr>
        <w:pStyle w:val="observation"/>
        <w:numPr>
          <w:ilvl w:val="0"/>
          <w:numId w:val="0"/>
        </w:numPr>
        <w:jc w:val="center"/>
      </w:pPr>
      <w:r w:rsidRPr="004A1948">
        <w:rPr>
          <w:rFonts w:hint="eastAsia"/>
          <w:noProof/>
        </w:rPr>
        <w:drawing>
          <wp:inline distT="0" distB="0" distL="0" distR="0" wp14:anchorId="5A146C47" wp14:editId="5287C905">
            <wp:extent cx="4680727" cy="2656970"/>
            <wp:effectExtent l="0" t="0" r="571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a:extLst>
                        <a:ext uri="{28A0092B-C50C-407E-A947-70E740481C1C}">
                          <a14:useLocalDpi xmlns:a14="http://schemas.microsoft.com/office/drawing/2010/main" val="0"/>
                        </a:ext>
                      </a:extLst>
                    </a:blip>
                    <a:srcRect l="7822" t="1902" r="8875" b="3290"/>
                    <a:stretch/>
                  </pic:blipFill>
                  <pic:spPr bwMode="auto">
                    <a:xfrm>
                      <a:off x="0" y="0"/>
                      <a:ext cx="4688486" cy="2661374"/>
                    </a:xfrm>
                    <a:prstGeom prst="rect">
                      <a:avLst/>
                    </a:prstGeom>
                    <a:noFill/>
                    <a:ln>
                      <a:noFill/>
                    </a:ln>
                    <a:extLst>
                      <a:ext uri="{53640926-AAD7-44D8-BBD7-CCE9431645EC}">
                        <a14:shadowObscured xmlns:a14="http://schemas.microsoft.com/office/drawing/2010/main"/>
                      </a:ext>
                    </a:extLst>
                  </pic:spPr>
                </pic:pic>
              </a:graphicData>
            </a:graphic>
          </wp:inline>
        </w:drawing>
      </w:r>
    </w:p>
    <w:p w14:paraId="2B534AB6" w14:textId="338878DB" w:rsidR="0079182E" w:rsidRPr="00165857" w:rsidRDefault="0079182E" w:rsidP="00165857">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w:t>
      </w:r>
      <w:r w:rsidR="002A7161">
        <w:rPr>
          <w:rFonts w:eastAsiaTheme="minorEastAsia"/>
          <w:b/>
          <w:lang w:eastAsia="zh-CN"/>
        </w:rPr>
        <w:t>8</w:t>
      </w:r>
      <w:r>
        <w:rPr>
          <w:rFonts w:eastAsiaTheme="minorEastAsia"/>
          <w:b/>
          <w:lang w:eastAsia="zh-CN"/>
        </w:rPr>
        <w:t xml:space="preserve">: </w:t>
      </w:r>
      <w:r w:rsidR="002A7161">
        <w:rPr>
          <w:rFonts w:eastAsiaTheme="minorEastAsia"/>
          <w:b/>
          <w:lang w:eastAsia="zh-CN"/>
        </w:rPr>
        <w:t>The performance of DL throughput with SRS hopping for different comb values</w:t>
      </w:r>
      <w:r w:rsidR="001B7E07">
        <w:rPr>
          <w:rFonts w:eastAsiaTheme="minorEastAsia"/>
          <w:b/>
          <w:lang w:eastAsia="zh-CN"/>
        </w:rPr>
        <w:t xml:space="preserve"> in low SNR range</w:t>
      </w:r>
    </w:p>
    <w:p w14:paraId="0926B882" w14:textId="6FCF0A7D" w:rsidR="004A1948" w:rsidRDefault="004A1948" w:rsidP="002A7161">
      <w:pPr>
        <w:jc w:val="center"/>
        <w:rPr>
          <w:rFonts w:eastAsiaTheme="minorEastAsia"/>
          <w:lang w:eastAsia="zh-CN"/>
        </w:rPr>
      </w:pPr>
      <w:r w:rsidRPr="004A1948">
        <w:rPr>
          <w:rFonts w:eastAsiaTheme="minorEastAsia" w:hint="eastAsia"/>
          <w:noProof/>
          <w:lang w:eastAsia="zh-CN"/>
        </w:rPr>
        <w:drawing>
          <wp:inline distT="0" distB="0" distL="0" distR="0" wp14:anchorId="4F179C48" wp14:editId="3A8E758A">
            <wp:extent cx="4647062" cy="2656750"/>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8415" t="2138" r="8875" b="3052"/>
                    <a:stretch/>
                  </pic:blipFill>
                  <pic:spPr bwMode="auto">
                    <a:xfrm>
                      <a:off x="0" y="0"/>
                      <a:ext cx="4655202" cy="2661404"/>
                    </a:xfrm>
                    <a:prstGeom prst="rect">
                      <a:avLst/>
                    </a:prstGeom>
                    <a:noFill/>
                    <a:ln>
                      <a:noFill/>
                    </a:ln>
                    <a:extLst>
                      <a:ext uri="{53640926-AAD7-44D8-BBD7-CCE9431645EC}">
                        <a14:shadowObscured xmlns:a14="http://schemas.microsoft.com/office/drawing/2010/main"/>
                      </a:ext>
                    </a:extLst>
                  </pic:spPr>
                </pic:pic>
              </a:graphicData>
            </a:graphic>
          </wp:inline>
        </w:drawing>
      </w:r>
    </w:p>
    <w:p w14:paraId="437E174E" w14:textId="159137DD" w:rsidR="0079182E" w:rsidRPr="001705BF" w:rsidRDefault="0079182E" w:rsidP="0079182E">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w:t>
      </w:r>
      <w:r w:rsidR="002A7161">
        <w:rPr>
          <w:rFonts w:eastAsiaTheme="minorEastAsia"/>
          <w:b/>
          <w:lang w:eastAsia="zh-CN"/>
        </w:rPr>
        <w:t>9</w:t>
      </w:r>
      <w:r>
        <w:rPr>
          <w:rFonts w:eastAsiaTheme="minorEastAsia"/>
          <w:b/>
          <w:lang w:eastAsia="zh-CN"/>
        </w:rPr>
        <w:t xml:space="preserve">: </w:t>
      </w:r>
      <w:r w:rsidR="001B7E07">
        <w:rPr>
          <w:rFonts w:eastAsiaTheme="minorEastAsia"/>
          <w:b/>
          <w:lang w:eastAsia="zh-CN"/>
        </w:rPr>
        <w:t>The performance of DL throughput with SRS hopping for different comb values in high SNR range</w:t>
      </w:r>
    </w:p>
    <w:p w14:paraId="6EE40D0B" w14:textId="144F31C1" w:rsidR="00026DB8" w:rsidRDefault="00026DB8" w:rsidP="00026DB8">
      <w:pPr>
        <w:rPr>
          <w:rFonts w:eastAsiaTheme="minorEastAsia"/>
          <w:lang w:eastAsia="zh-CN"/>
        </w:rPr>
      </w:pPr>
      <w:r>
        <w:rPr>
          <w:rFonts w:eastAsiaTheme="minorEastAsia" w:hint="eastAsia"/>
          <w:lang w:eastAsia="zh-CN"/>
        </w:rPr>
        <w:lastRenderedPageBreak/>
        <w:t>I</w:t>
      </w:r>
      <w:r>
        <w:rPr>
          <w:rFonts w:eastAsiaTheme="minorEastAsia"/>
          <w:lang w:eastAsia="zh-CN"/>
        </w:rPr>
        <w:t xml:space="preserve">n Figure 5-7, normal comb scheme with value of 2, 4 and 8 </w:t>
      </w:r>
      <w:r>
        <w:rPr>
          <w:rFonts w:eastAsiaTheme="minorEastAsia" w:hint="eastAsia"/>
          <w:lang w:eastAsia="zh-CN"/>
        </w:rPr>
        <w:t>is</w:t>
      </w:r>
      <w:r>
        <w:rPr>
          <w:rFonts w:eastAsiaTheme="minorEastAsia"/>
          <w:lang w:eastAsia="zh-CN"/>
        </w:rPr>
        <w:t xml:space="preserve"> used for performance comparison with pattern-based method with </w:t>
      </w:r>
      <w:r w:rsidR="000E4F8B">
        <w:rPr>
          <w:rFonts w:eastAsiaTheme="minorEastAsia"/>
          <w:lang w:eastAsia="zh-CN"/>
        </w:rPr>
        <w:t xml:space="preserve">comb </w:t>
      </w:r>
      <w:r>
        <w:rPr>
          <w:rFonts w:eastAsiaTheme="minorEastAsia"/>
          <w:lang w:eastAsia="zh-CN"/>
        </w:rPr>
        <w:t xml:space="preserve">value of  2 and 4. </w:t>
      </w:r>
      <w:r w:rsidR="000E4F8B">
        <w:rPr>
          <w:rFonts w:eastAsiaTheme="minorEastAsia"/>
          <w:lang w:eastAsia="zh-CN"/>
        </w:rPr>
        <w:t>F</w:t>
      </w:r>
      <w:r>
        <w:rPr>
          <w:rFonts w:eastAsiaTheme="minorEastAsia"/>
          <w:lang w:eastAsia="zh-CN"/>
        </w:rPr>
        <w:t>rom the  Figure 5-8 and 5-9,</w:t>
      </w:r>
      <w:r w:rsidR="000E4F8B">
        <w:rPr>
          <w:rFonts w:eastAsiaTheme="minorEastAsia"/>
          <w:lang w:eastAsia="zh-CN"/>
        </w:rPr>
        <w:t xml:space="preserve"> it can be seen that</w:t>
      </w:r>
      <w:r>
        <w:rPr>
          <w:rFonts w:eastAsiaTheme="minorEastAsia"/>
          <w:lang w:eastAsia="zh-CN"/>
        </w:rPr>
        <w:t xml:space="preserve"> comb 8 brings ~2% and ~4% throughput gain compared with comb 2 with 0110 and comb 2 with 1111, and the performance of comb 8 with 1111 and comb 4 with 1111 is slightly better than comb 4 with 0110 and comb 2 with 0110 respectively.</w:t>
      </w:r>
      <w:r w:rsidR="000E4F8B">
        <w:rPr>
          <w:rFonts w:eastAsiaTheme="minorEastAsia"/>
          <w:lang w:eastAsia="zh-CN"/>
        </w:rPr>
        <w:t xml:space="preserve"> A</w:t>
      </w:r>
      <w:r>
        <w:rPr>
          <w:rFonts w:eastAsiaTheme="minorEastAsia"/>
          <w:lang w:eastAsia="zh-CN"/>
        </w:rPr>
        <w:t xml:space="preserve">lthough comb 8 achieves </w:t>
      </w:r>
      <w:r w:rsidR="000E4F8B">
        <w:rPr>
          <w:rFonts w:eastAsiaTheme="minorEastAsia"/>
          <w:lang w:eastAsia="zh-CN"/>
        </w:rPr>
        <w:t>very marginal</w:t>
      </w:r>
      <w:r>
        <w:rPr>
          <w:rFonts w:eastAsiaTheme="minorEastAsia"/>
          <w:lang w:eastAsia="zh-CN"/>
        </w:rPr>
        <w:t xml:space="preserve"> gain </w:t>
      </w:r>
      <w:r w:rsidR="000E4F8B">
        <w:rPr>
          <w:rFonts w:eastAsiaTheme="minorEastAsia"/>
          <w:lang w:eastAsia="zh-CN"/>
        </w:rPr>
        <w:t>over</w:t>
      </w:r>
      <w:r>
        <w:rPr>
          <w:rFonts w:eastAsiaTheme="minorEastAsia"/>
          <w:lang w:eastAsia="zh-CN"/>
        </w:rPr>
        <w:t xml:space="preserve"> comb 2 and comb 4 with all-ones pattern as well as 0110 pattern, with same power </w:t>
      </w:r>
      <w:r w:rsidR="00A675C1">
        <w:rPr>
          <w:rFonts w:eastAsiaTheme="minorEastAsia"/>
          <w:lang w:eastAsia="zh-CN"/>
        </w:rPr>
        <w:t>consumption comb</w:t>
      </w:r>
      <w:r>
        <w:rPr>
          <w:rFonts w:eastAsiaTheme="minorEastAsia"/>
          <w:lang w:eastAsia="zh-CN"/>
        </w:rPr>
        <w:t xml:space="preserve"> 8 with 1111, comb 4 with 0110 and comb 2 with 0110 </w:t>
      </w:r>
      <w:r w:rsidR="000E4F8B">
        <w:rPr>
          <w:rFonts w:eastAsiaTheme="minorEastAsia"/>
          <w:lang w:eastAsia="zh-CN"/>
        </w:rPr>
        <w:t xml:space="preserve">can </w:t>
      </w:r>
      <w:r>
        <w:rPr>
          <w:rFonts w:eastAsiaTheme="minorEastAsia"/>
          <w:lang w:eastAsia="zh-CN"/>
        </w:rPr>
        <w:t xml:space="preserve">increase </w:t>
      </w:r>
      <w:r w:rsidR="001153CC">
        <w:rPr>
          <w:rFonts w:eastAsiaTheme="minorEastAsia"/>
          <w:lang w:eastAsia="zh-CN"/>
        </w:rPr>
        <w:t>4,</w:t>
      </w:r>
      <w:r>
        <w:rPr>
          <w:rFonts w:eastAsiaTheme="minorEastAsia"/>
          <w:lang w:eastAsia="zh-CN"/>
        </w:rPr>
        <w:t xml:space="preserve"> </w:t>
      </w:r>
      <w:r w:rsidR="001153CC">
        <w:rPr>
          <w:rFonts w:eastAsiaTheme="minorEastAsia"/>
          <w:lang w:eastAsia="zh-CN"/>
        </w:rPr>
        <w:t>4, and 2 folds</w:t>
      </w:r>
      <w:r>
        <w:rPr>
          <w:rFonts w:eastAsiaTheme="minorEastAsia"/>
          <w:lang w:eastAsia="zh-CN"/>
        </w:rPr>
        <w:t xml:space="preserve"> capacity than comb 2 with 1111 pattern</w:t>
      </w:r>
      <w:r w:rsidR="0072594E">
        <w:rPr>
          <w:rFonts w:eastAsiaTheme="minorEastAsia"/>
          <w:lang w:eastAsia="zh-CN"/>
        </w:rPr>
        <w:t xml:space="preserve"> </w:t>
      </w:r>
      <w:r w:rsidR="000E4F8B">
        <w:rPr>
          <w:rFonts w:eastAsiaTheme="minorEastAsia"/>
          <w:lang w:eastAsia="zh-CN"/>
        </w:rPr>
        <w:t>respectively</w:t>
      </w:r>
      <w:r>
        <w:rPr>
          <w:rFonts w:eastAsiaTheme="minorEastAsia"/>
          <w:lang w:eastAsia="zh-CN"/>
        </w:rPr>
        <w:t xml:space="preserve">. Thus, </w:t>
      </w:r>
      <w:r w:rsidR="000E4F8B">
        <w:rPr>
          <w:rFonts w:eastAsiaTheme="minorEastAsia"/>
          <w:lang w:eastAsia="zh-CN"/>
        </w:rPr>
        <w:t>it</w:t>
      </w:r>
      <w:r>
        <w:rPr>
          <w:rFonts w:eastAsiaTheme="minorEastAsia"/>
          <w:lang w:eastAsia="zh-CN"/>
        </w:rPr>
        <w:t xml:space="preserve"> can</w:t>
      </w:r>
      <w:r w:rsidR="000E4F8B">
        <w:rPr>
          <w:rFonts w:eastAsiaTheme="minorEastAsia"/>
          <w:lang w:eastAsia="zh-CN"/>
        </w:rPr>
        <w:t xml:space="preserve"> be</w:t>
      </w:r>
      <w:r>
        <w:rPr>
          <w:rFonts w:eastAsiaTheme="minorEastAsia"/>
          <w:lang w:eastAsia="zh-CN"/>
        </w:rPr>
        <w:t xml:space="preserve"> easily </w:t>
      </w:r>
      <w:r w:rsidR="000E4F8B">
        <w:rPr>
          <w:rFonts w:eastAsiaTheme="minorEastAsia"/>
          <w:lang w:eastAsia="zh-CN"/>
        </w:rPr>
        <w:t>observed that</w:t>
      </w:r>
      <w:r>
        <w:rPr>
          <w:rFonts w:eastAsiaTheme="minorEastAsia"/>
          <w:lang w:eastAsia="zh-CN"/>
        </w:rPr>
        <w:t xml:space="preserve"> </w:t>
      </w:r>
      <w:bookmarkStart w:id="8" w:name="_Hlk47705960"/>
      <w:r>
        <w:rPr>
          <w:rFonts w:eastAsiaTheme="minorEastAsia"/>
          <w:lang w:eastAsia="zh-CN"/>
        </w:rPr>
        <w:t xml:space="preserve">large comb value has the best performance </w:t>
      </w:r>
      <w:r w:rsidR="00A675C1">
        <w:rPr>
          <w:rFonts w:eastAsiaTheme="minorEastAsia"/>
          <w:lang w:eastAsia="zh-CN"/>
        </w:rPr>
        <w:t>and pattern 0110</w:t>
      </w:r>
      <w:r>
        <w:rPr>
          <w:rFonts w:eastAsiaTheme="minorEastAsia"/>
          <w:lang w:eastAsia="zh-CN"/>
        </w:rPr>
        <w:t xml:space="preserve"> </w:t>
      </w:r>
      <w:r w:rsidR="00AF0CAB">
        <w:rPr>
          <w:rFonts w:eastAsiaTheme="minorEastAsia"/>
          <w:lang w:eastAsia="zh-CN"/>
        </w:rPr>
        <w:t>performs second best</w:t>
      </w:r>
      <w:bookmarkEnd w:id="8"/>
      <w:r>
        <w:rPr>
          <w:rFonts w:eastAsiaTheme="minorEastAsia"/>
          <w:lang w:eastAsia="zh-CN"/>
        </w:rPr>
        <w:t xml:space="preserve">. </w:t>
      </w:r>
    </w:p>
    <w:p w14:paraId="7817D9CF" w14:textId="12AB4750" w:rsidR="0079182E" w:rsidRPr="00EE7143" w:rsidRDefault="00026DB8" w:rsidP="00132BE6">
      <w:pPr>
        <w:pStyle w:val="observation"/>
      </w:pPr>
      <w:r>
        <w:t>L</w:t>
      </w:r>
      <w:r w:rsidRPr="00721147">
        <w:t xml:space="preserve">arge comb value has the best performance </w:t>
      </w:r>
      <w:r w:rsidR="00A675C1" w:rsidRPr="00721147">
        <w:t xml:space="preserve">and </w:t>
      </w:r>
      <w:r w:rsidR="00A675C1">
        <w:t>pattern</w:t>
      </w:r>
      <w:r>
        <w:t>-based</w:t>
      </w:r>
      <w:r w:rsidR="00AF0CAB">
        <w:t xml:space="preserve"> </w:t>
      </w:r>
      <w:r w:rsidR="00A675C1">
        <w:t>schemes with</w:t>
      </w:r>
      <w:r w:rsidR="00AF0CAB">
        <w:t xml:space="preserve"> pattern</w:t>
      </w:r>
      <w:r w:rsidRPr="00721147">
        <w:t xml:space="preserve"> 0110</w:t>
      </w:r>
      <w:r>
        <w:t xml:space="preserve"> </w:t>
      </w:r>
      <w:r w:rsidR="00AF0CAB">
        <w:t>performs second best</w:t>
      </w:r>
      <w:r>
        <w:t xml:space="preserve"> in DL throughput comparison.</w:t>
      </w:r>
    </w:p>
    <w:p w14:paraId="7AD774E0" w14:textId="0E3B27CE" w:rsidR="0079182E" w:rsidRDefault="0079182E" w:rsidP="001A52E4">
      <w:pPr>
        <w:jc w:val="center"/>
        <w:rPr>
          <w:rFonts w:eastAsiaTheme="minorEastAsia"/>
          <w:lang w:eastAsia="zh-CN"/>
        </w:rPr>
      </w:pPr>
      <w:r w:rsidRPr="0079182E">
        <w:rPr>
          <w:rFonts w:eastAsiaTheme="minorEastAsia" w:hint="eastAsia"/>
          <w:noProof/>
          <w:lang w:eastAsia="zh-CN"/>
        </w:rPr>
        <w:drawing>
          <wp:inline distT="0" distB="0" distL="0" distR="0" wp14:anchorId="3821D30B" wp14:editId="6E5A0960">
            <wp:extent cx="4776211" cy="2790825"/>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4">
                      <a:extLst>
                        <a:ext uri="{28A0092B-C50C-407E-A947-70E740481C1C}">
                          <a14:useLocalDpi xmlns:a14="http://schemas.microsoft.com/office/drawing/2010/main" val="0"/>
                        </a:ext>
                      </a:extLst>
                    </a:blip>
                    <a:srcRect l="8414" r="8637" b="2821"/>
                    <a:stretch/>
                  </pic:blipFill>
                  <pic:spPr bwMode="auto">
                    <a:xfrm>
                      <a:off x="0" y="0"/>
                      <a:ext cx="4777349" cy="2791490"/>
                    </a:xfrm>
                    <a:prstGeom prst="rect">
                      <a:avLst/>
                    </a:prstGeom>
                    <a:noFill/>
                    <a:ln>
                      <a:noFill/>
                    </a:ln>
                    <a:extLst>
                      <a:ext uri="{53640926-AAD7-44D8-BBD7-CCE9431645EC}">
                        <a14:shadowObscured xmlns:a14="http://schemas.microsoft.com/office/drawing/2010/main"/>
                      </a:ext>
                    </a:extLst>
                  </pic:spPr>
                </pic:pic>
              </a:graphicData>
            </a:graphic>
          </wp:inline>
        </w:drawing>
      </w:r>
    </w:p>
    <w:p w14:paraId="0E72BA78" w14:textId="1E67C8F5" w:rsidR="00947F4C" w:rsidRPr="000F051F" w:rsidRDefault="00947F4C" w:rsidP="000F051F">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534E3C">
        <w:rPr>
          <w:rFonts w:eastAsiaTheme="minorEastAsia"/>
          <w:b/>
          <w:lang w:eastAsia="zh-CN"/>
        </w:rPr>
        <w:t>10</w:t>
      </w:r>
      <w:r>
        <w:rPr>
          <w:rFonts w:eastAsiaTheme="minorEastAsia"/>
          <w:b/>
          <w:lang w:eastAsia="zh-CN"/>
        </w:rPr>
        <w:t xml:space="preserve">: </w:t>
      </w:r>
      <w:r w:rsidR="001A52E4" w:rsidRPr="001A52E4">
        <w:rPr>
          <w:rFonts w:eastAsiaTheme="minorEastAsia"/>
          <w:b/>
          <w:lang w:eastAsia="zh-CN"/>
        </w:rPr>
        <w:t xml:space="preserve">The performance of </w:t>
      </w:r>
      <w:r w:rsidR="001A52E4">
        <w:rPr>
          <w:rFonts w:eastAsiaTheme="minorEastAsia"/>
          <w:b/>
          <w:lang w:eastAsia="zh-CN"/>
        </w:rPr>
        <w:t>U</w:t>
      </w:r>
      <w:r w:rsidR="001A52E4" w:rsidRPr="001A52E4">
        <w:rPr>
          <w:rFonts w:eastAsiaTheme="minorEastAsia"/>
          <w:b/>
          <w:lang w:eastAsia="zh-CN"/>
        </w:rPr>
        <w:t xml:space="preserve">L throughput with SRS hopping for comb </w:t>
      </w:r>
      <w:r w:rsidR="001A52E4">
        <w:rPr>
          <w:rFonts w:eastAsiaTheme="minorEastAsia"/>
          <w:b/>
          <w:lang w:eastAsia="zh-CN"/>
        </w:rPr>
        <w:t>2 vs comb 8</w:t>
      </w:r>
    </w:p>
    <w:p w14:paraId="019D6357" w14:textId="6C4C14FC" w:rsidR="0079182E" w:rsidRDefault="0079182E" w:rsidP="001A52E4">
      <w:pPr>
        <w:jc w:val="center"/>
        <w:rPr>
          <w:rFonts w:eastAsiaTheme="minorEastAsia"/>
          <w:lang w:eastAsia="zh-CN"/>
        </w:rPr>
      </w:pPr>
      <w:r w:rsidRPr="0079182E">
        <w:rPr>
          <w:rFonts w:eastAsiaTheme="minorEastAsia" w:hint="eastAsia"/>
          <w:noProof/>
          <w:lang w:eastAsia="zh-CN"/>
        </w:rPr>
        <w:drawing>
          <wp:inline distT="0" distB="0" distL="0" distR="0" wp14:anchorId="62B3F67E" wp14:editId="692E4D48">
            <wp:extent cx="4774211" cy="2797175"/>
            <wp:effectExtent l="0" t="0" r="762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8535" t="-1" r="8533" b="2579"/>
                    <a:stretch/>
                  </pic:blipFill>
                  <pic:spPr bwMode="auto">
                    <a:xfrm>
                      <a:off x="0" y="0"/>
                      <a:ext cx="4776363" cy="2798436"/>
                    </a:xfrm>
                    <a:prstGeom prst="rect">
                      <a:avLst/>
                    </a:prstGeom>
                    <a:noFill/>
                    <a:ln>
                      <a:noFill/>
                    </a:ln>
                    <a:extLst>
                      <a:ext uri="{53640926-AAD7-44D8-BBD7-CCE9431645EC}">
                        <a14:shadowObscured xmlns:a14="http://schemas.microsoft.com/office/drawing/2010/main"/>
                      </a:ext>
                    </a:extLst>
                  </pic:spPr>
                </pic:pic>
              </a:graphicData>
            </a:graphic>
          </wp:inline>
        </w:drawing>
      </w:r>
    </w:p>
    <w:p w14:paraId="2453FF31" w14:textId="0E3FFF31" w:rsidR="00947F4C" w:rsidRPr="001705BF" w:rsidRDefault="00947F4C" w:rsidP="00947F4C">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5-1</w:t>
      </w:r>
      <w:r w:rsidR="00534E3C">
        <w:rPr>
          <w:rFonts w:eastAsiaTheme="minorEastAsia"/>
          <w:b/>
          <w:lang w:eastAsia="zh-CN"/>
        </w:rPr>
        <w:t>1</w:t>
      </w:r>
      <w:r>
        <w:rPr>
          <w:rFonts w:eastAsiaTheme="minorEastAsia"/>
          <w:b/>
          <w:lang w:eastAsia="zh-CN"/>
        </w:rPr>
        <w:t xml:space="preserve">: </w:t>
      </w:r>
      <w:r w:rsidR="001A52E4" w:rsidRPr="001A52E4">
        <w:rPr>
          <w:rFonts w:eastAsiaTheme="minorEastAsia"/>
          <w:b/>
          <w:lang w:eastAsia="zh-CN"/>
        </w:rPr>
        <w:t xml:space="preserve">The performance of </w:t>
      </w:r>
      <w:r w:rsidR="001A52E4">
        <w:rPr>
          <w:rFonts w:eastAsiaTheme="minorEastAsia"/>
          <w:b/>
          <w:lang w:eastAsia="zh-CN"/>
        </w:rPr>
        <w:t>U</w:t>
      </w:r>
      <w:r w:rsidR="001A52E4" w:rsidRPr="001A52E4">
        <w:rPr>
          <w:rFonts w:eastAsiaTheme="minorEastAsia"/>
          <w:b/>
          <w:lang w:eastAsia="zh-CN"/>
        </w:rPr>
        <w:t xml:space="preserve">L throughput with SRS hopping for comb </w:t>
      </w:r>
      <w:r w:rsidR="001A52E4">
        <w:rPr>
          <w:rFonts w:eastAsiaTheme="minorEastAsia"/>
          <w:b/>
          <w:lang w:eastAsia="zh-CN"/>
        </w:rPr>
        <w:t>4 vs comb 8</w:t>
      </w:r>
    </w:p>
    <w:p w14:paraId="3DCE099F" w14:textId="1AF730EB" w:rsidR="00947F4C" w:rsidRDefault="001D769A" w:rsidP="00132BE6">
      <w:pPr>
        <w:rPr>
          <w:rFonts w:eastAsiaTheme="minorEastAsia"/>
          <w:lang w:eastAsia="zh-CN"/>
        </w:rPr>
      </w:pPr>
      <w:r>
        <w:rPr>
          <w:rFonts w:eastAsiaTheme="minorEastAsia"/>
          <w:lang w:eastAsia="zh-CN"/>
        </w:rPr>
        <w:t>I</w:t>
      </w:r>
      <w:r w:rsidR="00663B48">
        <w:rPr>
          <w:rFonts w:eastAsiaTheme="minorEastAsia"/>
          <w:lang w:eastAsia="zh-CN"/>
        </w:rPr>
        <w:t>n Figure 5-10 and 5-11,</w:t>
      </w:r>
      <w:r>
        <w:rPr>
          <w:rFonts w:eastAsiaTheme="minorEastAsia"/>
          <w:lang w:eastAsia="zh-CN"/>
        </w:rPr>
        <w:t xml:space="preserve"> the observation is</w:t>
      </w:r>
      <w:r w:rsidR="00663B48">
        <w:rPr>
          <w:rFonts w:eastAsiaTheme="minorEastAsia"/>
          <w:lang w:eastAsia="zh-CN"/>
        </w:rPr>
        <w:t xml:space="preserve"> slightly different </w:t>
      </w:r>
      <w:r>
        <w:rPr>
          <w:rFonts w:eastAsiaTheme="minorEastAsia"/>
          <w:lang w:eastAsia="zh-CN"/>
        </w:rPr>
        <w:t>for</w:t>
      </w:r>
      <w:r w:rsidR="00663B48">
        <w:rPr>
          <w:rFonts w:eastAsiaTheme="minorEastAsia"/>
          <w:lang w:eastAsia="zh-CN"/>
        </w:rPr>
        <w:t xml:space="preserve"> UL throughput </w:t>
      </w:r>
      <w:r>
        <w:rPr>
          <w:rFonts w:eastAsiaTheme="minorEastAsia"/>
          <w:lang w:eastAsia="zh-CN"/>
        </w:rPr>
        <w:t>compared to</w:t>
      </w:r>
      <w:r w:rsidR="00663B48">
        <w:rPr>
          <w:rFonts w:eastAsiaTheme="minorEastAsia"/>
          <w:lang w:eastAsia="zh-CN"/>
        </w:rPr>
        <w:t xml:space="preserve"> DL throughput. Comb 8 with 1111 </w:t>
      </w:r>
      <w:r w:rsidR="006D4B55">
        <w:rPr>
          <w:rFonts w:eastAsiaTheme="minorEastAsia"/>
          <w:lang w:eastAsia="zh-CN"/>
        </w:rPr>
        <w:t>brings</w:t>
      </w:r>
      <w:r w:rsidR="00663B48">
        <w:rPr>
          <w:rFonts w:eastAsiaTheme="minorEastAsia"/>
          <w:lang w:eastAsia="zh-CN"/>
        </w:rPr>
        <w:t xml:space="preserve"> suboptimal PUSCH performance in comparison with comb 2 with pattern-based mechanism, while comb 2 with 1111 has the best performance</w:t>
      </w:r>
      <w:r w:rsidR="006D4B55">
        <w:rPr>
          <w:rFonts w:eastAsiaTheme="minorEastAsia"/>
          <w:lang w:eastAsia="zh-CN"/>
        </w:rPr>
        <w:t xml:space="preserve">. Compared with comb 4 with different patterns, there are no obvious advantages or disadvantages in comb 8 with 1111, but similar with the results in comb 2, the best performance is also achieved in normal comb 4 </w:t>
      </w:r>
      <w:r w:rsidR="006F60D2">
        <w:rPr>
          <w:rFonts w:eastAsiaTheme="minorEastAsia"/>
          <w:lang w:eastAsia="zh-CN"/>
        </w:rPr>
        <w:t xml:space="preserve">scheme. In normal comb scheme, the performance gap between comb 2 and comb 8 is larger than </w:t>
      </w:r>
      <w:r>
        <w:rPr>
          <w:rFonts w:eastAsiaTheme="minorEastAsia"/>
          <w:lang w:eastAsia="zh-CN"/>
        </w:rPr>
        <w:t>that the difference</w:t>
      </w:r>
      <w:r w:rsidR="006F60D2">
        <w:rPr>
          <w:rFonts w:eastAsiaTheme="minorEastAsia"/>
          <w:lang w:eastAsia="zh-CN"/>
        </w:rPr>
        <w:t xml:space="preserve"> between comb 4 and comb 8. </w:t>
      </w:r>
      <w:r w:rsidR="00FA0853">
        <w:rPr>
          <w:rFonts w:eastAsiaTheme="minorEastAsia"/>
          <w:lang w:eastAsia="zh-CN"/>
        </w:rPr>
        <w:t xml:space="preserve">Thus, </w:t>
      </w:r>
      <w:bookmarkStart w:id="9" w:name="_Hlk47708038"/>
      <w:r w:rsidR="00041095">
        <w:rPr>
          <w:rFonts w:eastAsiaTheme="minorEastAsia"/>
          <w:lang w:eastAsia="zh-CN"/>
        </w:rPr>
        <w:t xml:space="preserve">comb 2 with 1111 has the best performance and </w:t>
      </w:r>
      <w:r w:rsidR="007A486F">
        <w:rPr>
          <w:rFonts w:eastAsiaTheme="minorEastAsia"/>
          <w:lang w:eastAsia="zh-CN"/>
        </w:rPr>
        <w:t>then</w:t>
      </w:r>
      <w:r w:rsidR="00041095">
        <w:rPr>
          <w:rFonts w:eastAsiaTheme="minorEastAsia"/>
          <w:lang w:eastAsia="zh-CN"/>
        </w:rPr>
        <w:t xml:space="preserve"> followed by comb 4 with 1111</w:t>
      </w:r>
      <w:r w:rsidR="006B09BA">
        <w:rPr>
          <w:rFonts w:eastAsiaTheme="minorEastAsia"/>
          <w:lang w:eastAsia="zh-CN"/>
        </w:rPr>
        <w:t xml:space="preserve"> </w:t>
      </w:r>
      <w:r>
        <w:rPr>
          <w:rFonts w:eastAsiaTheme="minorEastAsia"/>
          <w:lang w:eastAsia="zh-CN"/>
        </w:rPr>
        <w:t>in</w:t>
      </w:r>
      <w:r w:rsidR="006B09BA">
        <w:rPr>
          <w:rFonts w:eastAsiaTheme="minorEastAsia"/>
          <w:lang w:eastAsia="zh-CN"/>
        </w:rPr>
        <w:t xml:space="preserve"> UL </w:t>
      </w:r>
      <w:r>
        <w:rPr>
          <w:rFonts w:eastAsiaTheme="minorEastAsia"/>
          <w:lang w:eastAsia="zh-CN"/>
        </w:rPr>
        <w:t xml:space="preserve">throughput </w:t>
      </w:r>
      <w:r w:rsidR="006B09BA">
        <w:rPr>
          <w:rFonts w:eastAsiaTheme="minorEastAsia"/>
          <w:lang w:eastAsia="zh-CN"/>
        </w:rPr>
        <w:t>comparison</w:t>
      </w:r>
      <w:r w:rsidR="0034239C">
        <w:rPr>
          <w:rFonts w:eastAsiaTheme="minorEastAsia"/>
          <w:lang w:eastAsia="zh-CN"/>
        </w:rPr>
        <w:t>s</w:t>
      </w:r>
      <w:r w:rsidR="00041095">
        <w:rPr>
          <w:rFonts w:eastAsiaTheme="minorEastAsia"/>
          <w:lang w:eastAsia="zh-CN"/>
        </w:rPr>
        <w:t xml:space="preserve">. </w:t>
      </w:r>
      <w:bookmarkEnd w:id="9"/>
      <w:r w:rsidR="007A486F">
        <w:rPr>
          <w:rFonts w:eastAsiaTheme="minorEastAsia"/>
          <w:lang w:eastAsia="zh-CN"/>
        </w:rPr>
        <w:t xml:space="preserve">To sum up, SRS overhead in both of comb 2 and comb 4 with 1111 </w:t>
      </w:r>
      <w:r w:rsidR="00C62D11">
        <w:rPr>
          <w:rFonts w:eastAsiaTheme="minorEastAsia"/>
          <w:lang w:eastAsia="zh-CN"/>
        </w:rPr>
        <w:t>significant</w:t>
      </w:r>
      <w:r>
        <w:rPr>
          <w:rFonts w:eastAsiaTheme="minorEastAsia"/>
          <w:lang w:eastAsia="zh-CN"/>
        </w:rPr>
        <w:t>ly</w:t>
      </w:r>
      <w:r w:rsidR="00C62D11">
        <w:rPr>
          <w:rFonts w:eastAsiaTheme="minorEastAsia"/>
          <w:lang w:eastAsia="zh-CN"/>
        </w:rPr>
        <w:t xml:space="preserve"> </w:t>
      </w:r>
      <w:r>
        <w:rPr>
          <w:rFonts w:eastAsiaTheme="minorEastAsia"/>
          <w:lang w:eastAsia="zh-CN"/>
        </w:rPr>
        <w:t>larger</w:t>
      </w:r>
      <w:r w:rsidR="007A486F">
        <w:rPr>
          <w:rFonts w:eastAsiaTheme="minorEastAsia"/>
          <w:lang w:eastAsia="zh-CN"/>
        </w:rPr>
        <w:t xml:space="preserve"> than overhead in SRS </w:t>
      </w:r>
      <w:r w:rsidR="007A486F">
        <w:rPr>
          <w:rFonts w:eastAsiaTheme="minorEastAsia" w:hint="eastAsia"/>
          <w:lang w:eastAsia="zh-CN"/>
        </w:rPr>
        <w:t>com</w:t>
      </w:r>
      <w:r w:rsidR="007A486F">
        <w:rPr>
          <w:rFonts w:eastAsiaTheme="minorEastAsia"/>
          <w:lang w:eastAsia="zh-CN"/>
        </w:rPr>
        <w:t>b 8, while the performance of comb 8 is slightly better</w:t>
      </w:r>
      <w:r w:rsidR="00C62D11">
        <w:rPr>
          <w:rFonts w:eastAsiaTheme="minorEastAsia"/>
          <w:lang w:eastAsia="zh-CN"/>
        </w:rPr>
        <w:t xml:space="preserve"> or close to</w:t>
      </w:r>
      <w:r w:rsidR="003652F9">
        <w:rPr>
          <w:rFonts w:eastAsiaTheme="minorEastAsia"/>
          <w:lang w:eastAsia="zh-CN"/>
        </w:rPr>
        <w:t xml:space="preserve"> that of</w:t>
      </w:r>
      <w:r w:rsidR="00C62D11">
        <w:rPr>
          <w:rFonts w:eastAsiaTheme="minorEastAsia"/>
          <w:lang w:eastAsia="zh-CN"/>
        </w:rPr>
        <w:t xml:space="preserve"> pattern-based method</w:t>
      </w:r>
      <w:r w:rsidR="00903FFA">
        <w:rPr>
          <w:rFonts w:eastAsiaTheme="minorEastAsia"/>
          <w:lang w:eastAsia="zh-CN"/>
        </w:rPr>
        <w:t xml:space="preserve"> with patterns 0110 and 1001. </w:t>
      </w:r>
    </w:p>
    <w:p w14:paraId="2FE7DCCC" w14:textId="16F4F90B" w:rsidR="00C62D11" w:rsidRDefault="00C62D11" w:rsidP="00E8657D">
      <w:pPr>
        <w:pStyle w:val="observation"/>
      </w:pPr>
      <w:r>
        <w:lastRenderedPageBreak/>
        <w:t>C</w:t>
      </w:r>
      <w:r w:rsidRPr="00C62D11">
        <w:t xml:space="preserve">omb 2 with 1111 has the best performance and then followed by comb 4 with 1111 </w:t>
      </w:r>
      <w:r w:rsidR="00903FFA">
        <w:t>in</w:t>
      </w:r>
      <w:r w:rsidRPr="00C62D11">
        <w:t xml:space="preserve"> UL</w:t>
      </w:r>
      <w:r w:rsidR="00903FFA">
        <w:t xml:space="preserve"> throughput</w:t>
      </w:r>
      <w:r w:rsidRPr="00C62D11">
        <w:t xml:space="preserve"> comparisons.</w:t>
      </w:r>
    </w:p>
    <w:p w14:paraId="7AD69E4B" w14:textId="3CF68441" w:rsidR="00C62D11" w:rsidRDefault="00C62D11" w:rsidP="00E8657D">
      <w:pPr>
        <w:pStyle w:val="observation"/>
      </w:pPr>
      <w:r>
        <w:t xml:space="preserve">SRS overhead in both of comb 2 and comb 4 with 1111 </w:t>
      </w:r>
      <w:r w:rsidR="00903FFA">
        <w:t>is</w:t>
      </w:r>
      <w:r>
        <w:t xml:space="preserve"> significant</w:t>
      </w:r>
      <w:r w:rsidR="00903FFA">
        <w:t>ly</w:t>
      </w:r>
      <w:r>
        <w:t xml:space="preserve"> </w:t>
      </w:r>
      <w:r w:rsidR="00903FFA">
        <w:t>larger</w:t>
      </w:r>
      <w:r>
        <w:t xml:space="preserve"> than overhead in SRS </w:t>
      </w:r>
      <w:r>
        <w:rPr>
          <w:rFonts w:hint="eastAsia"/>
        </w:rPr>
        <w:t>com</w:t>
      </w:r>
      <w:r>
        <w:t>b 8.</w:t>
      </w:r>
    </w:p>
    <w:p w14:paraId="1400E9DA" w14:textId="583C8947" w:rsidR="00C62D11" w:rsidRPr="00C62D11" w:rsidRDefault="00C62D11" w:rsidP="00E8657D">
      <w:pPr>
        <w:pStyle w:val="observation"/>
      </w:pPr>
      <w:r>
        <w:t>The performance of comb 8 is slightly better or close to</w:t>
      </w:r>
      <w:r w:rsidR="003652F9">
        <w:t xml:space="preserve"> that of</w:t>
      </w:r>
      <w:r>
        <w:t xml:space="preserve"> pattern-based method with</w:t>
      </w:r>
      <w:r w:rsidR="00903FFA">
        <w:t xml:space="preserve"> </w:t>
      </w:r>
      <w:r>
        <w:t>pattern</w:t>
      </w:r>
      <w:r w:rsidR="00903FFA">
        <w:t>s 0110 and 1001</w:t>
      </w:r>
      <w:r>
        <w:t>.</w:t>
      </w:r>
    </w:p>
    <w:p w14:paraId="1D403F71" w14:textId="1A5EBEA8" w:rsidR="0079182E" w:rsidRDefault="00C9356D" w:rsidP="00D306B4">
      <w:pPr>
        <w:jc w:val="center"/>
        <w:rPr>
          <w:rFonts w:eastAsiaTheme="minorEastAsia"/>
          <w:lang w:eastAsia="zh-CN"/>
        </w:rPr>
      </w:pPr>
      <w:r w:rsidRPr="00C9356D">
        <w:rPr>
          <w:rFonts w:eastAsiaTheme="minorEastAsia"/>
          <w:noProof/>
          <w:lang w:eastAsia="zh-CN"/>
        </w:rPr>
        <w:drawing>
          <wp:inline distT="0" distB="0" distL="0" distR="0" wp14:anchorId="71683D9B" wp14:editId="7B4C00CB">
            <wp:extent cx="4788990" cy="2715905"/>
            <wp:effectExtent l="0" t="0" r="0"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6">
                      <a:extLst>
                        <a:ext uri="{28A0092B-C50C-407E-A947-70E740481C1C}">
                          <a14:useLocalDpi xmlns:a14="http://schemas.microsoft.com/office/drawing/2010/main" val="0"/>
                        </a:ext>
                      </a:extLst>
                    </a:blip>
                    <a:srcRect l="7821" t="2140" r="8994" b="3273"/>
                    <a:stretch/>
                  </pic:blipFill>
                  <pic:spPr bwMode="auto">
                    <a:xfrm>
                      <a:off x="0" y="0"/>
                      <a:ext cx="4791039" cy="2717067"/>
                    </a:xfrm>
                    <a:prstGeom prst="rect">
                      <a:avLst/>
                    </a:prstGeom>
                    <a:noFill/>
                    <a:ln>
                      <a:noFill/>
                    </a:ln>
                    <a:extLst>
                      <a:ext uri="{53640926-AAD7-44D8-BBD7-CCE9431645EC}">
                        <a14:shadowObscured xmlns:a14="http://schemas.microsoft.com/office/drawing/2010/main"/>
                      </a:ext>
                    </a:extLst>
                  </pic:spPr>
                </pic:pic>
              </a:graphicData>
            </a:graphic>
          </wp:inline>
        </w:drawing>
      </w:r>
    </w:p>
    <w:p w14:paraId="3FC4F066" w14:textId="77CC2FAA" w:rsidR="00C9356D" w:rsidRPr="00D306B4" w:rsidRDefault="00C9356D" w:rsidP="00D306B4">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5-1</w:t>
      </w:r>
      <w:r w:rsidR="00D306B4">
        <w:rPr>
          <w:rFonts w:eastAsiaTheme="minorEastAsia"/>
          <w:b/>
          <w:lang w:eastAsia="zh-CN"/>
        </w:rPr>
        <w:t>2</w:t>
      </w:r>
      <w:r>
        <w:rPr>
          <w:rFonts w:eastAsiaTheme="minorEastAsia"/>
          <w:b/>
          <w:lang w:eastAsia="zh-CN"/>
        </w:rPr>
        <w:t xml:space="preserve">: </w:t>
      </w:r>
      <w:r w:rsidR="00D306B4" w:rsidRPr="001A52E4">
        <w:rPr>
          <w:rFonts w:eastAsiaTheme="minorEastAsia"/>
          <w:b/>
          <w:lang w:eastAsia="zh-CN"/>
        </w:rPr>
        <w:t xml:space="preserve">The performance of </w:t>
      </w:r>
      <w:r w:rsidR="00D306B4">
        <w:rPr>
          <w:rFonts w:eastAsiaTheme="minorEastAsia"/>
          <w:b/>
          <w:lang w:eastAsia="zh-CN"/>
        </w:rPr>
        <w:t>DL BLER</w:t>
      </w:r>
      <w:r w:rsidR="00D306B4" w:rsidRPr="001A52E4">
        <w:rPr>
          <w:rFonts w:eastAsiaTheme="minorEastAsia"/>
          <w:b/>
          <w:lang w:eastAsia="zh-CN"/>
        </w:rPr>
        <w:t xml:space="preserve"> with SRS hopping for comb </w:t>
      </w:r>
      <w:r w:rsidR="00D306B4">
        <w:rPr>
          <w:rFonts w:eastAsiaTheme="minorEastAsia"/>
          <w:b/>
          <w:lang w:eastAsia="zh-CN"/>
        </w:rPr>
        <w:t>2 vs comb 8</w:t>
      </w:r>
    </w:p>
    <w:p w14:paraId="5104C0C2" w14:textId="26E81C83" w:rsidR="00C9356D" w:rsidRDefault="00C9356D" w:rsidP="00D306B4">
      <w:pPr>
        <w:jc w:val="center"/>
        <w:rPr>
          <w:rFonts w:eastAsiaTheme="minorEastAsia"/>
          <w:lang w:eastAsia="zh-CN"/>
        </w:rPr>
      </w:pPr>
      <w:r w:rsidRPr="00C9356D">
        <w:rPr>
          <w:rFonts w:eastAsiaTheme="minorEastAsia" w:hint="eastAsia"/>
          <w:noProof/>
          <w:lang w:eastAsia="zh-CN"/>
        </w:rPr>
        <w:drawing>
          <wp:inline distT="0" distB="0" distL="0" distR="0" wp14:anchorId="643E52A8" wp14:editId="569470FA">
            <wp:extent cx="4768215" cy="2742581"/>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7">
                      <a:extLst>
                        <a:ext uri="{28A0092B-C50C-407E-A947-70E740481C1C}">
                          <a14:useLocalDpi xmlns:a14="http://schemas.microsoft.com/office/drawing/2010/main" val="0"/>
                        </a:ext>
                      </a:extLst>
                    </a:blip>
                    <a:srcRect l="7822" t="1426" r="9348" b="3052"/>
                    <a:stretch/>
                  </pic:blipFill>
                  <pic:spPr bwMode="auto">
                    <a:xfrm>
                      <a:off x="0" y="0"/>
                      <a:ext cx="4770474" cy="2743880"/>
                    </a:xfrm>
                    <a:prstGeom prst="rect">
                      <a:avLst/>
                    </a:prstGeom>
                    <a:noFill/>
                    <a:ln>
                      <a:noFill/>
                    </a:ln>
                    <a:extLst>
                      <a:ext uri="{53640926-AAD7-44D8-BBD7-CCE9431645EC}">
                        <a14:shadowObscured xmlns:a14="http://schemas.microsoft.com/office/drawing/2010/main"/>
                      </a:ext>
                    </a:extLst>
                  </pic:spPr>
                </pic:pic>
              </a:graphicData>
            </a:graphic>
          </wp:inline>
        </w:drawing>
      </w:r>
    </w:p>
    <w:p w14:paraId="5990750B" w14:textId="3760D81F" w:rsidR="00C9356D" w:rsidRPr="001705BF" w:rsidRDefault="00C9356D" w:rsidP="00C9356D">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5-1</w:t>
      </w:r>
      <w:r w:rsidR="00D306B4">
        <w:rPr>
          <w:rFonts w:eastAsiaTheme="minorEastAsia"/>
          <w:b/>
          <w:lang w:eastAsia="zh-CN"/>
        </w:rPr>
        <w:t>3</w:t>
      </w:r>
      <w:r>
        <w:rPr>
          <w:rFonts w:eastAsiaTheme="minorEastAsia"/>
          <w:b/>
          <w:lang w:eastAsia="zh-CN"/>
        </w:rPr>
        <w:t xml:space="preserve">: </w:t>
      </w:r>
      <w:r w:rsidR="00D306B4" w:rsidRPr="001A52E4">
        <w:rPr>
          <w:rFonts w:eastAsiaTheme="minorEastAsia"/>
          <w:b/>
          <w:lang w:eastAsia="zh-CN"/>
        </w:rPr>
        <w:t xml:space="preserve">The performance of </w:t>
      </w:r>
      <w:r w:rsidR="00D306B4">
        <w:rPr>
          <w:rFonts w:eastAsiaTheme="minorEastAsia"/>
          <w:b/>
          <w:lang w:eastAsia="zh-CN"/>
        </w:rPr>
        <w:t>DL BLER</w:t>
      </w:r>
      <w:r w:rsidR="00D306B4" w:rsidRPr="001A52E4">
        <w:rPr>
          <w:rFonts w:eastAsiaTheme="minorEastAsia"/>
          <w:b/>
          <w:lang w:eastAsia="zh-CN"/>
        </w:rPr>
        <w:t xml:space="preserve"> with SRS hopping for comb </w:t>
      </w:r>
      <w:r w:rsidR="00D306B4">
        <w:rPr>
          <w:rFonts w:eastAsiaTheme="minorEastAsia"/>
          <w:b/>
          <w:lang w:eastAsia="zh-CN"/>
        </w:rPr>
        <w:t>4 vs comb 8</w:t>
      </w:r>
    </w:p>
    <w:p w14:paraId="20BD6C5E" w14:textId="3F623C6E" w:rsidR="0089146F" w:rsidRDefault="00D25B13" w:rsidP="0089146F">
      <w:pPr>
        <w:rPr>
          <w:rFonts w:eastAsiaTheme="minorEastAsia"/>
          <w:lang w:eastAsia="zh-CN"/>
        </w:rPr>
      </w:pPr>
      <w:r>
        <w:rPr>
          <w:rFonts w:eastAsiaTheme="minorEastAsia"/>
          <w:lang w:eastAsia="zh-CN"/>
        </w:rPr>
        <w:t xml:space="preserve">In </w:t>
      </w:r>
      <w:r w:rsidR="00121DD9">
        <w:rPr>
          <w:rFonts w:eastAsiaTheme="minorEastAsia"/>
          <w:lang w:eastAsia="zh-CN"/>
        </w:rPr>
        <w:t>above figures</w:t>
      </w:r>
      <w:r>
        <w:rPr>
          <w:rFonts w:eastAsiaTheme="minorEastAsia"/>
          <w:lang w:eastAsia="zh-CN"/>
        </w:rPr>
        <w:t xml:space="preserve"> 5-12 and 5-13,</w:t>
      </w:r>
      <w:r w:rsidR="00121DD9">
        <w:rPr>
          <w:rFonts w:eastAsiaTheme="minorEastAsia"/>
          <w:lang w:eastAsia="zh-CN"/>
        </w:rPr>
        <w:t xml:space="preserve"> </w:t>
      </w:r>
      <w:r w:rsidR="00ED2265">
        <w:rPr>
          <w:rFonts w:eastAsiaTheme="minorEastAsia" w:hint="eastAsia"/>
          <w:lang w:eastAsia="zh-CN"/>
        </w:rPr>
        <w:t>DL</w:t>
      </w:r>
      <w:r w:rsidR="00ED2265">
        <w:rPr>
          <w:rFonts w:eastAsiaTheme="minorEastAsia"/>
          <w:lang w:eastAsia="zh-CN"/>
        </w:rPr>
        <w:t xml:space="preserve"> BLER with SRS hopping for different pattern-based mechanism </w:t>
      </w:r>
      <w:r>
        <w:rPr>
          <w:rFonts w:eastAsiaTheme="minorEastAsia"/>
          <w:lang w:eastAsia="zh-CN"/>
        </w:rPr>
        <w:t xml:space="preserve">is </w:t>
      </w:r>
      <w:r w:rsidR="00ED2265">
        <w:rPr>
          <w:rFonts w:eastAsiaTheme="minorEastAsia"/>
          <w:lang w:eastAsia="zh-CN"/>
        </w:rPr>
        <w:t xml:space="preserve">compared with comb 8. </w:t>
      </w:r>
      <w:r w:rsidR="002C69EC">
        <w:rPr>
          <w:rFonts w:eastAsiaTheme="minorEastAsia"/>
          <w:lang w:eastAsia="zh-CN"/>
        </w:rPr>
        <w:t xml:space="preserve">Although small gain is </w:t>
      </w:r>
      <w:r>
        <w:rPr>
          <w:rFonts w:eastAsiaTheme="minorEastAsia"/>
          <w:lang w:eastAsia="zh-CN"/>
        </w:rPr>
        <w:t>observed</w:t>
      </w:r>
      <w:r w:rsidR="002C69EC">
        <w:rPr>
          <w:rFonts w:eastAsiaTheme="minorEastAsia"/>
          <w:lang w:eastAsia="zh-CN"/>
        </w:rPr>
        <w:t xml:space="preserve"> </w:t>
      </w:r>
      <w:r>
        <w:rPr>
          <w:rFonts w:eastAsiaTheme="minorEastAsia"/>
          <w:lang w:eastAsia="zh-CN"/>
        </w:rPr>
        <w:t>for</w:t>
      </w:r>
      <w:r w:rsidR="002C69EC">
        <w:rPr>
          <w:rFonts w:eastAsiaTheme="minorEastAsia"/>
          <w:lang w:eastAsia="zh-CN"/>
        </w:rPr>
        <w:t xml:space="preserve"> comb 8 with 16QAM and 64QAM, </w:t>
      </w:r>
      <w:bookmarkStart w:id="10" w:name="_Hlk47716589"/>
      <w:r w:rsidR="002C69EC">
        <w:rPr>
          <w:rFonts w:eastAsiaTheme="minorEastAsia"/>
          <w:lang w:eastAsia="zh-CN"/>
        </w:rPr>
        <w:t xml:space="preserve">approximately 1 dB </w:t>
      </w:r>
      <w:r>
        <w:rPr>
          <w:rFonts w:eastAsiaTheme="minorEastAsia"/>
          <w:lang w:eastAsia="zh-CN"/>
        </w:rPr>
        <w:t xml:space="preserve">gain </w:t>
      </w:r>
      <w:r w:rsidR="002C69EC">
        <w:rPr>
          <w:rFonts w:eastAsiaTheme="minorEastAsia" w:hint="eastAsia"/>
          <w:lang w:eastAsia="zh-CN"/>
        </w:rPr>
        <w:t>is</w:t>
      </w:r>
      <w:r w:rsidR="002C69EC">
        <w:rPr>
          <w:rFonts w:eastAsiaTheme="minorEastAsia"/>
          <w:lang w:eastAsia="zh-CN"/>
        </w:rPr>
        <w:t xml:space="preserve"> </w:t>
      </w:r>
      <w:r>
        <w:rPr>
          <w:rFonts w:eastAsiaTheme="minorEastAsia"/>
          <w:lang w:eastAsia="zh-CN"/>
        </w:rPr>
        <w:t>observed</w:t>
      </w:r>
      <w:r w:rsidR="002C69EC">
        <w:rPr>
          <w:rFonts w:eastAsiaTheme="minorEastAsia"/>
          <w:lang w:eastAsia="zh-CN"/>
        </w:rPr>
        <w:t xml:space="preserve"> </w:t>
      </w:r>
      <w:r>
        <w:rPr>
          <w:rFonts w:eastAsiaTheme="minorEastAsia"/>
          <w:lang w:eastAsia="zh-CN"/>
        </w:rPr>
        <w:t>for</w:t>
      </w:r>
      <w:r w:rsidR="002C69EC">
        <w:rPr>
          <w:rFonts w:eastAsiaTheme="minorEastAsia"/>
          <w:lang w:eastAsia="zh-CN"/>
        </w:rPr>
        <w:t xml:space="preserve"> comb 8 with QPSK compar</w:t>
      </w:r>
      <w:r w:rsidR="0047293B">
        <w:rPr>
          <w:rFonts w:eastAsiaTheme="minorEastAsia"/>
          <w:lang w:eastAsia="zh-CN"/>
        </w:rPr>
        <w:t>ed</w:t>
      </w:r>
      <w:r w:rsidR="002C69EC">
        <w:rPr>
          <w:rFonts w:eastAsiaTheme="minorEastAsia"/>
          <w:lang w:eastAsia="zh-CN"/>
        </w:rPr>
        <w:t xml:space="preserve"> </w:t>
      </w:r>
      <w:r w:rsidR="0047293B">
        <w:rPr>
          <w:rFonts w:eastAsiaTheme="minorEastAsia"/>
          <w:lang w:eastAsia="zh-CN"/>
        </w:rPr>
        <w:t>to</w:t>
      </w:r>
      <w:r w:rsidR="002C69EC">
        <w:rPr>
          <w:rFonts w:eastAsiaTheme="minorEastAsia"/>
          <w:lang w:eastAsia="zh-CN"/>
        </w:rPr>
        <w:t xml:space="preserve"> other comb values</w:t>
      </w:r>
      <w:bookmarkEnd w:id="10"/>
      <w:r w:rsidR="0047293B">
        <w:rPr>
          <w:rFonts w:eastAsiaTheme="minorEastAsia"/>
          <w:lang w:eastAsia="zh-CN"/>
        </w:rPr>
        <w:t>.</w:t>
      </w:r>
      <w:r w:rsidR="002C69EC">
        <w:rPr>
          <w:rFonts w:eastAsiaTheme="minorEastAsia"/>
          <w:lang w:eastAsia="zh-CN"/>
        </w:rPr>
        <w:t xml:space="preserve"> </w:t>
      </w:r>
      <w:r w:rsidR="00F519EC">
        <w:rPr>
          <w:rFonts w:eastAsiaTheme="minorEastAsia"/>
          <w:lang w:eastAsia="zh-CN"/>
        </w:rPr>
        <w:t xml:space="preserve"> Besides, </w:t>
      </w:r>
      <w:bookmarkStart w:id="11" w:name="_Hlk47716657"/>
      <w:r w:rsidR="00F519EC">
        <w:rPr>
          <w:rFonts w:eastAsiaTheme="minorEastAsia"/>
          <w:lang w:eastAsia="zh-CN"/>
        </w:rPr>
        <w:t>comb 2 with 0110 and comb 4 with 0110 has the best performance across different patterns</w:t>
      </w:r>
      <w:bookmarkEnd w:id="11"/>
      <w:r w:rsidR="00F519EC">
        <w:rPr>
          <w:rFonts w:eastAsiaTheme="minorEastAsia"/>
          <w:lang w:eastAsia="zh-CN"/>
        </w:rPr>
        <w:t xml:space="preserve">, while small advantage is </w:t>
      </w:r>
      <w:r w:rsidR="0047293B">
        <w:rPr>
          <w:rFonts w:eastAsiaTheme="minorEastAsia"/>
          <w:lang w:eastAsia="zh-CN"/>
        </w:rPr>
        <w:t>observed</w:t>
      </w:r>
      <w:r w:rsidR="00F519EC">
        <w:rPr>
          <w:rFonts w:eastAsiaTheme="minorEastAsia"/>
          <w:lang w:eastAsia="zh-CN"/>
        </w:rPr>
        <w:t xml:space="preserve"> </w:t>
      </w:r>
      <w:r w:rsidR="0047293B">
        <w:rPr>
          <w:rFonts w:eastAsiaTheme="minorEastAsia"/>
          <w:lang w:eastAsia="zh-CN"/>
        </w:rPr>
        <w:t>for</w:t>
      </w:r>
      <w:r w:rsidR="00F519EC">
        <w:rPr>
          <w:rFonts w:eastAsiaTheme="minorEastAsia"/>
          <w:lang w:eastAsia="zh-CN"/>
        </w:rPr>
        <w:t xml:space="preserve"> comb 8</w:t>
      </w:r>
      <w:r w:rsidR="0047293B">
        <w:rPr>
          <w:rFonts w:eastAsiaTheme="minorEastAsia"/>
          <w:lang w:eastAsia="zh-CN"/>
        </w:rPr>
        <w:t>.</w:t>
      </w:r>
      <w:r w:rsidR="00F519EC">
        <w:rPr>
          <w:rFonts w:eastAsiaTheme="minorEastAsia"/>
          <w:lang w:eastAsia="zh-CN"/>
        </w:rPr>
        <w:t xml:space="preserve"> </w:t>
      </w:r>
    </w:p>
    <w:p w14:paraId="319AA6E8" w14:textId="36B517AF" w:rsidR="00C9356D" w:rsidRDefault="006F21DE" w:rsidP="00E8657D">
      <w:pPr>
        <w:pStyle w:val="observation"/>
      </w:pPr>
      <w:r>
        <w:t>A</w:t>
      </w:r>
      <w:r w:rsidRPr="006F21DE">
        <w:t xml:space="preserve">pproximately 1 dB </w:t>
      </w:r>
      <w:r w:rsidR="0047293B">
        <w:t xml:space="preserve">gain </w:t>
      </w:r>
      <w:r w:rsidRPr="006F21DE">
        <w:t xml:space="preserve">is </w:t>
      </w:r>
      <w:r w:rsidR="0047293B">
        <w:t>observed for</w:t>
      </w:r>
      <w:r w:rsidRPr="006F21DE">
        <w:t xml:space="preserve"> comb 8 with QPSK in comparison with other comb values</w:t>
      </w:r>
      <w:r>
        <w:t>.</w:t>
      </w:r>
    </w:p>
    <w:p w14:paraId="4FA012C3" w14:textId="6E45EED2" w:rsidR="006F21DE" w:rsidRDefault="006F21DE" w:rsidP="00E8657D">
      <w:pPr>
        <w:pStyle w:val="observation"/>
      </w:pPr>
      <w:r>
        <w:t>C</w:t>
      </w:r>
      <w:r w:rsidRPr="006F21DE">
        <w:t>omb 2 with 0110 and comb 4 with 0110 has the best performance a</w:t>
      </w:r>
      <w:r>
        <w:t>mong</w:t>
      </w:r>
      <w:r w:rsidRPr="006F21DE">
        <w:t xml:space="preserve"> different pattern</w:t>
      </w:r>
      <w:r>
        <w:t>-based method.</w:t>
      </w:r>
    </w:p>
    <w:p w14:paraId="0BE7CF2D" w14:textId="7127AF93" w:rsidR="00E67D6F" w:rsidRPr="006F21DE" w:rsidRDefault="00E67D6F" w:rsidP="00E8657D">
      <w:pPr>
        <w:pStyle w:val="observation"/>
      </w:pPr>
      <w:r>
        <w:t>The performance of comb 8 is slightly better than that of pattern-based method with 0110.</w:t>
      </w:r>
    </w:p>
    <w:p w14:paraId="15823AEC" w14:textId="24779268" w:rsidR="00C9356D" w:rsidRDefault="002041FD" w:rsidP="00132BE6">
      <w:pPr>
        <w:rPr>
          <w:rFonts w:eastAsiaTheme="minorEastAsia"/>
          <w:lang w:eastAsia="zh-CN"/>
        </w:rPr>
      </w:pPr>
      <w:r>
        <w:rPr>
          <w:rFonts w:eastAsiaTheme="minorEastAsia" w:hint="eastAsia"/>
          <w:lang w:eastAsia="zh-CN"/>
        </w:rPr>
        <w:t>T</w:t>
      </w:r>
      <w:r>
        <w:rPr>
          <w:rFonts w:eastAsiaTheme="minorEastAsia"/>
          <w:lang w:eastAsia="zh-CN"/>
        </w:rPr>
        <w:t>hus, according to the above observations, we propose,</w:t>
      </w:r>
    </w:p>
    <w:p w14:paraId="1C05474A" w14:textId="15D19898" w:rsidR="00D61E85" w:rsidRPr="003F41A3" w:rsidRDefault="002041FD" w:rsidP="00D61E85">
      <w:pPr>
        <w:pStyle w:val="proposal"/>
        <w:rPr>
          <w:rFonts w:eastAsiaTheme="minorEastAsia"/>
        </w:rPr>
      </w:pPr>
      <w:r>
        <w:rPr>
          <w:rFonts w:eastAsiaTheme="minorEastAsia"/>
        </w:rPr>
        <w:lastRenderedPageBreak/>
        <w:t xml:space="preserve">Support large comb value </w:t>
      </w:r>
      <w:r w:rsidR="0047293B">
        <w:rPr>
          <w:rFonts w:eastAsiaTheme="minorEastAsia"/>
        </w:rPr>
        <w:t xml:space="preserve">for </w:t>
      </w:r>
      <w:r>
        <w:rPr>
          <w:rFonts w:eastAsiaTheme="minorEastAsia"/>
        </w:rPr>
        <w:t xml:space="preserve">partial sounding enhancement within a </w:t>
      </w:r>
      <w:proofErr w:type="spellStart"/>
      <w:r>
        <w:rPr>
          <w:rFonts w:eastAsiaTheme="minorEastAsia"/>
        </w:rPr>
        <w:t>subband</w:t>
      </w:r>
      <w:proofErr w:type="spellEnd"/>
      <w:r w:rsidR="005756AC">
        <w:rPr>
          <w:rFonts w:eastAsiaTheme="minorEastAsia"/>
        </w:rPr>
        <w:t xml:space="preserve"> at least for SRS hopping case</w:t>
      </w:r>
      <w:r>
        <w:rPr>
          <w:rFonts w:eastAsiaTheme="minorEastAsia"/>
        </w:rPr>
        <w:t>.</w:t>
      </w:r>
    </w:p>
    <w:p w14:paraId="7BAAC3DC" w14:textId="5B13EA1D" w:rsidR="00D61E85" w:rsidRPr="00A123D0" w:rsidRDefault="00D61E85" w:rsidP="00116E2D">
      <w:pPr>
        <w:pStyle w:val="title2"/>
        <w:ind w:left="0"/>
        <w:outlineLvl w:val="1"/>
      </w:pPr>
      <w:r w:rsidRPr="00A123D0">
        <w:t>Repetition</w:t>
      </w:r>
    </w:p>
    <w:p w14:paraId="11CEAEE8" w14:textId="24D7C13C" w:rsidR="00D61E85" w:rsidRPr="002A2F0E" w:rsidRDefault="00C850E1" w:rsidP="00D61E85">
      <w:pPr>
        <w:rPr>
          <w:rFonts w:eastAsiaTheme="minorEastAsia"/>
          <w:lang w:eastAsia="zh-CN"/>
        </w:rPr>
      </w:pPr>
      <w:r w:rsidRPr="00D2351D">
        <w:rPr>
          <w:rFonts w:eastAsiaTheme="minorEastAsia"/>
          <w:lang w:eastAsia="zh-CN"/>
        </w:rPr>
        <w:t xml:space="preserve">Since Rel-16 NRU supports SRS configuration on any symbol within a slot, </w:t>
      </w:r>
      <w:r>
        <w:rPr>
          <w:rFonts w:eastAsiaTheme="minorEastAsia"/>
          <w:lang w:eastAsia="zh-CN"/>
        </w:rPr>
        <w:t>although it is possible to extend the maximum number of</w:t>
      </w:r>
      <w:r w:rsidR="00280441" w:rsidRPr="002A2F0E">
        <w:rPr>
          <w:rFonts w:eastAsiaTheme="minorEastAsia"/>
          <w:lang w:eastAsia="zh-CN"/>
        </w:rPr>
        <w:t xml:space="preserve"> </w:t>
      </w:r>
      <w:r>
        <w:rPr>
          <w:rFonts w:eastAsiaTheme="minorEastAsia"/>
          <w:lang w:eastAsia="zh-CN"/>
        </w:rPr>
        <w:t xml:space="preserve">repetitions if extended SRS symbol location is agreed in Rel-17, Only intra-slot repetition can be used for coverage enhancement. Thus, we </w:t>
      </w:r>
      <w:r w:rsidR="00727633">
        <w:rPr>
          <w:rFonts w:eastAsiaTheme="minorEastAsia"/>
          <w:lang w:eastAsia="zh-CN"/>
        </w:rPr>
        <w:t>consider</w:t>
      </w:r>
      <w:r>
        <w:rPr>
          <w:rFonts w:eastAsiaTheme="minorEastAsia"/>
          <w:lang w:eastAsia="zh-CN"/>
        </w:rPr>
        <w:t xml:space="preserve"> the performance of inter-slot repetition in this section as well for better coverage.</w:t>
      </w:r>
      <w:r w:rsidR="00727633">
        <w:rPr>
          <w:rFonts w:eastAsiaTheme="minorEastAsia"/>
          <w:lang w:eastAsia="zh-CN"/>
        </w:rPr>
        <w:t xml:space="preserve"> In the following simulation, comb 4 </w:t>
      </w:r>
      <w:r w:rsidR="00864E19">
        <w:rPr>
          <w:rFonts w:eastAsiaTheme="minorEastAsia"/>
          <w:lang w:eastAsia="zh-CN"/>
        </w:rPr>
        <w:t>is assumed</w:t>
      </w:r>
      <w:r w:rsidR="00727633">
        <w:rPr>
          <w:rFonts w:eastAsiaTheme="minorEastAsia"/>
          <w:lang w:eastAsia="zh-CN"/>
        </w:rPr>
        <w:t xml:space="preserve"> as baseline for repetition, and R = 2 represents continuous symbols are used for SRS transmission as well as R = 4 and R == 8 with inter-slot repetition. SRS transmission is laid across two slots with two continuous symbols with same symbol location in each slot.</w:t>
      </w:r>
    </w:p>
    <w:p w14:paraId="3368280E" w14:textId="3EB4CBFB" w:rsidR="006001D9" w:rsidRDefault="000A638A" w:rsidP="006001D9">
      <w:pPr>
        <w:jc w:val="center"/>
        <w:rPr>
          <w:rFonts w:eastAsiaTheme="minorEastAsia"/>
          <w:lang w:eastAsia="zh-CN"/>
        </w:rPr>
      </w:pPr>
      <w:r w:rsidRPr="000A638A">
        <w:rPr>
          <w:rFonts w:eastAsiaTheme="minorEastAsia"/>
          <w:noProof/>
          <w:lang w:eastAsia="zh-CN"/>
        </w:rPr>
        <w:drawing>
          <wp:inline distT="0" distB="0" distL="0" distR="0" wp14:anchorId="016AC94D" wp14:editId="0DCFA480">
            <wp:extent cx="4924800" cy="2797200"/>
            <wp:effectExtent l="0" t="0" r="9525"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a:extLst>
                        <a:ext uri="{28A0092B-C50C-407E-A947-70E740481C1C}">
                          <a14:useLocalDpi xmlns:a14="http://schemas.microsoft.com/office/drawing/2010/main" val="0"/>
                        </a:ext>
                      </a:extLst>
                    </a:blip>
                    <a:srcRect l="7342" t="2405" r="8796" b="2011"/>
                    <a:stretch/>
                  </pic:blipFill>
                  <pic:spPr bwMode="auto">
                    <a:xfrm>
                      <a:off x="0" y="0"/>
                      <a:ext cx="4924800" cy="2797200"/>
                    </a:xfrm>
                    <a:prstGeom prst="rect">
                      <a:avLst/>
                    </a:prstGeom>
                    <a:noFill/>
                    <a:ln>
                      <a:noFill/>
                    </a:ln>
                    <a:extLst>
                      <a:ext uri="{53640926-AAD7-44D8-BBD7-CCE9431645EC}">
                        <a14:shadowObscured xmlns:a14="http://schemas.microsoft.com/office/drawing/2010/main"/>
                      </a:ext>
                    </a:extLst>
                  </pic:spPr>
                </pic:pic>
              </a:graphicData>
            </a:graphic>
          </wp:inline>
        </w:drawing>
      </w:r>
    </w:p>
    <w:p w14:paraId="3FAA1EB7" w14:textId="17EA836B" w:rsidR="00D61E85" w:rsidRDefault="00F34ABE" w:rsidP="00C77AD5">
      <w:pPr>
        <w:jc w:val="center"/>
        <w:rPr>
          <w:rFonts w:eastAsiaTheme="minorEastAsia"/>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 xml:space="preserve">5-14: </w:t>
      </w:r>
      <w:r w:rsidRPr="001A52E4">
        <w:rPr>
          <w:rFonts w:eastAsiaTheme="minorEastAsia"/>
          <w:b/>
          <w:lang w:eastAsia="zh-CN"/>
        </w:rPr>
        <w:t xml:space="preserve">The performance of </w:t>
      </w:r>
      <w:r>
        <w:rPr>
          <w:rFonts w:eastAsiaTheme="minorEastAsia"/>
          <w:b/>
          <w:lang w:eastAsia="zh-CN"/>
        </w:rPr>
        <w:t>DL BLER</w:t>
      </w:r>
      <w:r w:rsidRPr="001A52E4">
        <w:rPr>
          <w:rFonts w:eastAsiaTheme="minorEastAsia"/>
          <w:b/>
          <w:lang w:eastAsia="zh-CN"/>
        </w:rPr>
        <w:t xml:space="preserve"> with </w:t>
      </w:r>
      <w:r>
        <w:rPr>
          <w:rFonts w:eastAsiaTheme="minorEastAsia"/>
          <w:b/>
          <w:lang w:eastAsia="zh-CN"/>
        </w:rPr>
        <w:t>different number of repetitions for inter-slot vs intra-slot</w:t>
      </w:r>
    </w:p>
    <w:p w14:paraId="784A03C6" w14:textId="1C2ABE58" w:rsidR="00404622" w:rsidRDefault="000A638A" w:rsidP="008736BA">
      <w:pPr>
        <w:jc w:val="center"/>
        <w:rPr>
          <w:rFonts w:eastAsiaTheme="minorEastAsia"/>
          <w:lang w:eastAsia="zh-CN"/>
        </w:rPr>
      </w:pPr>
      <w:r w:rsidRPr="000A638A">
        <w:rPr>
          <w:rFonts w:eastAsiaTheme="minorEastAsia"/>
          <w:noProof/>
          <w:lang w:eastAsia="zh-CN"/>
        </w:rPr>
        <w:drawing>
          <wp:inline distT="0" distB="0" distL="0" distR="0" wp14:anchorId="7620FA7A" wp14:editId="3DD565F2">
            <wp:extent cx="4896000" cy="27972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l="7940" t="2105" r="8961" b="2610"/>
                    <a:stretch/>
                  </pic:blipFill>
                  <pic:spPr bwMode="auto">
                    <a:xfrm>
                      <a:off x="0" y="0"/>
                      <a:ext cx="4896000" cy="2797200"/>
                    </a:xfrm>
                    <a:prstGeom prst="rect">
                      <a:avLst/>
                    </a:prstGeom>
                    <a:noFill/>
                    <a:ln>
                      <a:noFill/>
                    </a:ln>
                    <a:extLst>
                      <a:ext uri="{53640926-AAD7-44D8-BBD7-CCE9431645EC}">
                        <a14:shadowObscured xmlns:a14="http://schemas.microsoft.com/office/drawing/2010/main"/>
                      </a:ext>
                    </a:extLst>
                  </pic:spPr>
                </pic:pic>
              </a:graphicData>
            </a:graphic>
          </wp:inline>
        </w:drawing>
      </w:r>
    </w:p>
    <w:p w14:paraId="730EEE67" w14:textId="090B90AE" w:rsidR="00F34ABE" w:rsidRPr="002A2F0E" w:rsidRDefault="00F34ABE" w:rsidP="00F34ABE">
      <w:pPr>
        <w:jc w:val="center"/>
        <w:rPr>
          <w:rFonts w:eastAsiaTheme="minorEastAsia"/>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 xml:space="preserve">5-15: </w:t>
      </w:r>
      <w:r w:rsidRPr="001A52E4">
        <w:rPr>
          <w:rFonts w:eastAsiaTheme="minorEastAsia"/>
          <w:b/>
          <w:lang w:eastAsia="zh-CN"/>
        </w:rPr>
        <w:t xml:space="preserve">The performance of </w:t>
      </w:r>
      <w:r>
        <w:rPr>
          <w:rFonts w:eastAsiaTheme="minorEastAsia"/>
          <w:b/>
          <w:lang w:eastAsia="zh-CN"/>
        </w:rPr>
        <w:t>UL BLER</w:t>
      </w:r>
      <w:r w:rsidRPr="001A52E4">
        <w:rPr>
          <w:rFonts w:eastAsiaTheme="minorEastAsia"/>
          <w:b/>
          <w:lang w:eastAsia="zh-CN"/>
        </w:rPr>
        <w:t xml:space="preserve"> with </w:t>
      </w:r>
      <w:r>
        <w:rPr>
          <w:rFonts w:eastAsiaTheme="minorEastAsia"/>
          <w:b/>
          <w:lang w:eastAsia="zh-CN"/>
        </w:rPr>
        <w:t>different number of repetitions for inter-slot vs intra-slot</w:t>
      </w:r>
    </w:p>
    <w:p w14:paraId="7FAB5322" w14:textId="37107FD4" w:rsidR="00404622" w:rsidRDefault="00352BAB" w:rsidP="00352BAB">
      <w:pPr>
        <w:rPr>
          <w:rFonts w:eastAsiaTheme="minorEastAsia"/>
          <w:lang w:eastAsia="zh-CN"/>
        </w:rPr>
      </w:pPr>
      <w:r>
        <w:rPr>
          <w:rFonts w:eastAsiaTheme="minorEastAsia"/>
          <w:lang w:eastAsia="zh-CN"/>
        </w:rPr>
        <w:t xml:space="preserve">In Figure 5-14, </w:t>
      </w:r>
      <w:r w:rsidR="009C49FD">
        <w:rPr>
          <w:rFonts w:eastAsiaTheme="minorEastAsia"/>
          <w:lang w:eastAsia="zh-CN"/>
        </w:rPr>
        <w:t xml:space="preserve">three modulation </w:t>
      </w:r>
      <w:r w:rsidR="00864E19">
        <w:rPr>
          <w:rFonts w:eastAsiaTheme="minorEastAsia"/>
          <w:lang w:eastAsia="zh-CN"/>
        </w:rPr>
        <w:t>schemes</w:t>
      </w:r>
      <w:r w:rsidR="009C49FD">
        <w:rPr>
          <w:rFonts w:eastAsiaTheme="minorEastAsia"/>
          <w:lang w:eastAsia="zh-CN"/>
        </w:rPr>
        <w:t xml:space="preserve"> are used for performance comparison with different repetition schemes. As BLER </w:t>
      </w:r>
      <w:r w:rsidR="00864E19">
        <w:rPr>
          <w:rFonts w:eastAsiaTheme="minorEastAsia"/>
          <w:lang w:eastAsia="zh-CN"/>
        </w:rPr>
        <w:t>curves for</w:t>
      </w:r>
      <w:r w:rsidR="009C49FD">
        <w:rPr>
          <w:rFonts w:eastAsiaTheme="minorEastAsia"/>
          <w:lang w:eastAsia="zh-CN"/>
        </w:rPr>
        <w:t xml:space="preserve"> 16 QAM and 64 QAM</w:t>
      </w:r>
      <w:r w:rsidR="00864E19">
        <w:rPr>
          <w:rFonts w:eastAsiaTheme="minorEastAsia"/>
          <w:lang w:eastAsia="zh-CN"/>
        </w:rPr>
        <w:t xml:space="preserve"> are almost overlapping</w:t>
      </w:r>
      <w:r w:rsidR="009C49FD">
        <w:rPr>
          <w:rFonts w:eastAsiaTheme="minorEastAsia"/>
          <w:lang w:eastAsia="zh-CN"/>
        </w:rPr>
        <w:t xml:space="preserve">, we will focus performance analysis on QPSK modulation </w:t>
      </w:r>
      <w:r w:rsidR="00864E19">
        <w:rPr>
          <w:rFonts w:eastAsiaTheme="minorEastAsia"/>
          <w:lang w:eastAsia="zh-CN"/>
        </w:rPr>
        <w:t>scheme</w:t>
      </w:r>
      <w:r w:rsidR="009C49FD">
        <w:rPr>
          <w:rFonts w:eastAsiaTheme="minorEastAsia"/>
          <w:lang w:eastAsia="zh-CN"/>
        </w:rPr>
        <w:t xml:space="preserve">. </w:t>
      </w:r>
      <w:r w:rsidR="00864E19">
        <w:rPr>
          <w:rFonts w:eastAsiaTheme="minorEastAsia"/>
          <w:lang w:eastAsia="zh-CN"/>
        </w:rPr>
        <w:t xml:space="preserve">As the number of </w:t>
      </w:r>
      <w:r w:rsidR="00A675C1">
        <w:rPr>
          <w:rFonts w:eastAsiaTheme="minorEastAsia"/>
          <w:lang w:eastAsia="zh-CN"/>
        </w:rPr>
        <w:t>repetitions</w:t>
      </w:r>
      <w:r w:rsidR="009C49FD">
        <w:rPr>
          <w:rFonts w:eastAsiaTheme="minorEastAsia"/>
          <w:lang w:eastAsia="zh-CN"/>
        </w:rPr>
        <w:t xml:space="preserve"> </w:t>
      </w:r>
      <w:r w:rsidR="00283330">
        <w:rPr>
          <w:rFonts w:eastAsiaTheme="minorEastAsia"/>
          <w:lang w:eastAsia="zh-CN"/>
        </w:rPr>
        <w:t xml:space="preserve">are </w:t>
      </w:r>
      <w:r w:rsidR="009C49FD">
        <w:rPr>
          <w:rFonts w:eastAsiaTheme="minorEastAsia"/>
          <w:lang w:eastAsia="zh-CN"/>
        </w:rPr>
        <w:t>increas</w:t>
      </w:r>
      <w:r w:rsidR="00864E19">
        <w:rPr>
          <w:rFonts w:eastAsiaTheme="minorEastAsia"/>
          <w:lang w:eastAsia="zh-CN"/>
        </w:rPr>
        <w:t>e</w:t>
      </w:r>
      <w:r w:rsidR="00283330">
        <w:rPr>
          <w:rFonts w:eastAsiaTheme="minorEastAsia"/>
          <w:lang w:eastAsia="zh-CN"/>
        </w:rPr>
        <w:t>d</w:t>
      </w:r>
      <w:r w:rsidR="009C49FD">
        <w:rPr>
          <w:rFonts w:eastAsiaTheme="minorEastAsia"/>
          <w:lang w:eastAsia="zh-CN"/>
        </w:rPr>
        <w:t xml:space="preserve">, </w:t>
      </w:r>
      <w:r w:rsidR="00657DD2">
        <w:rPr>
          <w:rFonts w:eastAsiaTheme="minorEastAsia"/>
        </w:rPr>
        <w:t xml:space="preserve">as depicted </w:t>
      </w:r>
      <w:r w:rsidR="00657DD2" w:rsidRPr="002A2F0E">
        <w:rPr>
          <w:rFonts w:eastAsiaTheme="minorEastAsia"/>
        </w:rPr>
        <w:t xml:space="preserve">in </w:t>
      </w:r>
      <w:r w:rsidR="00657DD2">
        <w:rPr>
          <w:rFonts w:eastAsiaTheme="minorEastAsia"/>
        </w:rPr>
        <w:t>F</w:t>
      </w:r>
      <w:r w:rsidR="00657DD2" w:rsidRPr="002A2F0E">
        <w:rPr>
          <w:rFonts w:eastAsiaTheme="minorEastAsia"/>
        </w:rPr>
        <w:t xml:space="preserve">igure </w:t>
      </w:r>
      <w:r w:rsidR="00657DD2">
        <w:rPr>
          <w:rFonts w:eastAsiaTheme="minorEastAsia"/>
        </w:rPr>
        <w:t>5-15</w:t>
      </w:r>
      <w:r w:rsidR="00657DD2">
        <w:rPr>
          <w:rFonts w:eastAsiaTheme="minorEastAsia"/>
          <w:lang w:eastAsia="zh-CN"/>
        </w:rPr>
        <w:t xml:space="preserve">, </w:t>
      </w:r>
      <w:r w:rsidR="009C49FD">
        <w:rPr>
          <w:rFonts w:eastAsiaTheme="minorEastAsia"/>
          <w:lang w:eastAsia="zh-CN"/>
        </w:rPr>
        <w:t>the</w:t>
      </w:r>
      <w:r w:rsidR="00283330">
        <w:rPr>
          <w:rFonts w:eastAsiaTheme="minorEastAsia"/>
          <w:lang w:eastAsia="zh-CN"/>
        </w:rPr>
        <w:t xml:space="preserve"> BLER</w:t>
      </w:r>
      <w:r w:rsidR="009C49FD">
        <w:rPr>
          <w:rFonts w:eastAsiaTheme="minorEastAsia"/>
          <w:lang w:eastAsia="zh-CN"/>
        </w:rPr>
        <w:t xml:space="preserve"> performance </w:t>
      </w:r>
      <w:r w:rsidR="00283330">
        <w:rPr>
          <w:rFonts w:eastAsiaTheme="minorEastAsia"/>
          <w:lang w:eastAsia="zh-CN"/>
        </w:rPr>
        <w:t>also</w:t>
      </w:r>
      <w:r w:rsidR="009C49FD">
        <w:rPr>
          <w:rFonts w:eastAsiaTheme="minorEastAsia"/>
          <w:lang w:eastAsia="zh-CN"/>
        </w:rPr>
        <w:t xml:space="preserve"> </w:t>
      </w:r>
      <w:r w:rsidR="00A675C1">
        <w:rPr>
          <w:rFonts w:eastAsiaTheme="minorEastAsia"/>
          <w:lang w:eastAsia="zh-CN"/>
        </w:rPr>
        <w:t>increased, repetition</w:t>
      </w:r>
      <w:r w:rsidR="00283330">
        <w:rPr>
          <w:rFonts w:eastAsiaTheme="minorEastAsia"/>
          <w:lang w:eastAsia="zh-CN"/>
        </w:rPr>
        <w:t xml:space="preserve"> of twice has </w:t>
      </w:r>
      <w:r w:rsidR="00676668">
        <w:rPr>
          <w:rFonts w:eastAsiaTheme="minorEastAsia"/>
          <w:lang w:eastAsia="zh-CN"/>
        </w:rPr>
        <w:t>about 0.5 d</w:t>
      </w:r>
      <w:r w:rsidR="00676668">
        <w:rPr>
          <w:rFonts w:eastAsiaTheme="minorEastAsia" w:hint="eastAsia"/>
          <w:lang w:eastAsia="zh-CN"/>
        </w:rPr>
        <w:t>B</w:t>
      </w:r>
      <w:r w:rsidR="00283330">
        <w:rPr>
          <w:rFonts w:eastAsiaTheme="minorEastAsia"/>
          <w:lang w:eastAsia="zh-CN"/>
        </w:rPr>
        <w:t xml:space="preserve"> gain over without repetition and similarly repetition of four has about 0.5 dB gain over repetition of </w:t>
      </w:r>
      <w:r w:rsidR="00A675C1">
        <w:rPr>
          <w:rFonts w:eastAsiaTheme="minorEastAsia"/>
          <w:lang w:eastAsia="zh-CN"/>
        </w:rPr>
        <w:t>2 for</w:t>
      </w:r>
      <w:r w:rsidR="00283330">
        <w:rPr>
          <w:rFonts w:eastAsiaTheme="minorEastAsia"/>
          <w:lang w:eastAsia="zh-CN"/>
        </w:rPr>
        <w:t xml:space="preserve"> both</w:t>
      </w:r>
      <w:r w:rsidR="009C49FD">
        <w:rPr>
          <w:rFonts w:eastAsiaTheme="minorEastAsia"/>
          <w:lang w:eastAsia="zh-CN"/>
        </w:rPr>
        <w:t xml:space="preserve"> intra-slot</w:t>
      </w:r>
      <w:r w:rsidR="00283330">
        <w:rPr>
          <w:rFonts w:eastAsiaTheme="minorEastAsia"/>
          <w:lang w:eastAsia="zh-CN"/>
        </w:rPr>
        <w:t xml:space="preserve"> and</w:t>
      </w:r>
      <w:r w:rsidR="009C49FD">
        <w:rPr>
          <w:rFonts w:eastAsiaTheme="minorEastAsia"/>
          <w:lang w:eastAsia="zh-CN"/>
        </w:rPr>
        <w:t xml:space="preserve"> inter-slot repetition</w:t>
      </w:r>
      <w:r w:rsidR="008736BA">
        <w:rPr>
          <w:rFonts w:eastAsiaTheme="minorEastAsia"/>
          <w:lang w:eastAsia="zh-CN"/>
        </w:rPr>
        <w:t>.</w:t>
      </w:r>
      <w:r w:rsidR="00317776">
        <w:rPr>
          <w:rFonts w:eastAsiaTheme="minorEastAsia"/>
          <w:lang w:eastAsia="zh-CN"/>
        </w:rPr>
        <w:t xml:space="preserve"> Besides, intra-slot repetition and inter-slot repetition</w:t>
      </w:r>
      <w:r w:rsidR="00BB142F">
        <w:rPr>
          <w:rFonts w:eastAsiaTheme="minorEastAsia"/>
          <w:lang w:eastAsia="zh-CN"/>
        </w:rPr>
        <w:t xml:space="preserve"> </w:t>
      </w:r>
      <w:r w:rsidR="00304D29">
        <w:rPr>
          <w:rFonts w:eastAsiaTheme="minorEastAsia"/>
          <w:lang w:eastAsia="zh-CN"/>
        </w:rPr>
        <w:t xml:space="preserve">in </w:t>
      </w:r>
      <w:r w:rsidR="00A675C1">
        <w:rPr>
          <w:rFonts w:eastAsiaTheme="minorEastAsia"/>
          <w:lang w:eastAsia="zh-CN"/>
        </w:rPr>
        <w:t>both DL</w:t>
      </w:r>
      <w:r w:rsidR="00304D29">
        <w:rPr>
          <w:rFonts w:eastAsiaTheme="minorEastAsia"/>
          <w:lang w:eastAsia="zh-CN"/>
        </w:rPr>
        <w:t xml:space="preserve"> BLER and UL BLER</w:t>
      </w:r>
      <w:r w:rsidR="00283330">
        <w:rPr>
          <w:rFonts w:eastAsiaTheme="minorEastAsia"/>
          <w:lang w:eastAsia="zh-CN"/>
        </w:rPr>
        <w:t xml:space="preserve"> has similar performance</w:t>
      </w:r>
      <w:r w:rsidR="00B427C5">
        <w:rPr>
          <w:rFonts w:eastAsiaTheme="minorEastAsia"/>
          <w:lang w:eastAsia="zh-CN"/>
        </w:rPr>
        <w:t>, which means inter-slot rep</w:t>
      </w:r>
      <w:r w:rsidR="00283330">
        <w:rPr>
          <w:rFonts w:eastAsiaTheme="minorEastAsia"/>
          <w:lang w:eastAsia="zh-CN"/>
        </w:rPr>
        <w:t>etition</w:t>
      </w:r>
      <w:r w:rsidR="00B427C5">
        <w:rPr>
          <w:rFonts w:eastAsiaTheme="minorEastAsia"/>
          <w:lang w:eastAsia="zh-CN"/>
        </w:rPr>
        <w:t xml:space="preserve"> </w:t>
      </w:r>
      <w:r w:rsidR="00283330">
        <w:rPr>
          <w:rFonts w:eastAsiaTheme="minorEastAsia"/>
          <w:lang w:eastAsia="zh-CN"/>
        </w:rPr>
        <w:t>doesn’t</w:t>
      </w:r>
      <w:r w:rsidR="00B427C5">
        <w:rPr>
          <w:rFonts w:eastAsiaTheme="minorEastAsia"/>
          <w:lang w:eastAsia="zh-CN"/>
        </w:rPr>
        <w:t xml:space="preserve"> bring much performance degradation if suitable symbol distance </w:t>
      </w:r>
      <w:r w:rsidR="00A675C1">
        <w:rPr>
          <w:rFonts w:eastAsiaTheme="minorEastAsia"/>
          <w:lang w:eastAsia="zh-CN"/>
        </w:rPr>
        <w:t>among inter</w:t>
      </w:r>
      <w:r w:rsidR="00B427C5">
        <w:rPr>
          <w:rFonts w:eastAsiaTheme="minorEastAsia"/>
          <w:lang w:eastAsia="zh-CN"/>
        </w:rPr>
        <w:t>-slot</w:t>
      </w:r>
      <w:r w:rsidR="00283330">
        <w:rPr>
          <w:rFonts w:eastAsiaTheme="minorEastAsia"/>
          <w:lang w:eastAsia="zh-CN"/>
        </w:rPr>
        <w:t xml:space="preserve"> repetition</w:t>
      </w:r>
      <w:r w:rsidR="00B427C5">
        <w:rPr>
          <w:rFonts w:eastAsiaTheme="minorEastAsia"/>
          <w:lang w:eastAsia="zh-CN"/>
        </w:rPr>
        <w:t xml:space="preserve"> is configured</w:t>
      </w:r>
      <w:r w:rsidR="00283330">
        <w:rPr>
          <w:rFonts w:eastAsiaTheme="minorEastAsia"/>
          <w:lang w:eastAsia="zh-CN"/>
        </w:rPr>
        <w:t>.</w:t>
      </w:r>
      <w:r w:rsidR="00B427C5">
        <w:rPr>
          <w:rFonts w:eastAsiaTheme="minorEastAsia"/>
          <w:lang w:eastAsia="zh-CN"/>
        </w:rPr>
        <w:t xml:space="preserve"> </w:t>
      </w:r>
    </w:p>
    <w:p w14:paraId="48551ED7" w14:textId="69737DED" w:rsidR="00D61E85" w:rsidRPr="005B1E5E" w:rsidRDefault="00F75402" w:rsidP="00D61E85">
      <w:pPr>
        <w:pStyle w:val="proposal"/>
        <w:rPr>
          <w:rFonts w:eastAsiaTheme="minorEastAsia"/>
        </w:rPr>
      </w:pPr>
      <w:r>
        <w:rPr>
          <w:rFonts w:eastAsiaTheme="minorEastAsia"/>
        </w:rPr>
        <w:lastRenderedPageBreak/>
        <w:t xml:space="preserve">Inter-slot repetition </w:t>
      </w:r>
      <w:r w:rsidR="00600B37">
        <w:rPr>
          <w:rFonts w:eastAsiaTheme="minorEastAsia"/>
        </w:rPr>
        <w:t>is</w:t>
      </w:r>
      <w:r>
        <w:rPr>
          <w:rFonts w:eastAsiaTheme="minorEastAsia"/>
        </w:rPr>
        <w:t xml:space="preserve"> considered </w:t>
      </w:r>
      <w:r w:rsidR="00283330">
        <w:rPr>
          <w:rFonts w:eastAsiaTheme="minorEastAsia"/>
        </w:rPr>
        <w:t>for</w:t>
      </w:r>
      <w:r>
        <w:rPr>
          <w:rFonts w:eastAsiaTheme="minorEastAsia"/>
        </w:rPr>
        <w:t xml:space="preserve"> SRS coverage enhancement as well as increasing repetition number.</w:t>
      </w:r>
    </w:p>
    <w:p w14:paraId="4FC72083" w14:textId="76F39D0B" w:rsidR="00F03AEB" w:rsidRPr="00A123D0" w:rsidRDefault="00AF286E" w:rsidP="00F03AEB">
      <w:pPr>
        <w:pStyle w:val="title1"/>
        <w:rPr>
          <w:rFonts w:cs="Arial"/>
        </w:rPr>
      </w:pPr>
      <w:r w:rsidRPr="00A123D0">
        <w:rPr>
          <w:rFonts w:cs="Arial"/>
        </w:rPr>
        <w:t>Conclusions</w:t>
      </w:r>
    </w:p>
    <w:p w14:paraId="16B9DAB6" w14:textId="60F1CF4A" w:rsidR="00BF7CF2" w:rsidRPr="002A2F0E" w:rsidRDefault="007313A5" w:rsidP="0016741D">
      <w:pPr>
        <w:pStyle w:val="tabfig"/>
        <w:jc w:val="both"/>
      </w:pPr>
      <w:r w:rsidRPr="00A83E5A">
        <w:rPr>
          <w:rFonts w:eastAsia="宋体"/>
          <w:szCs w:val="20"/>
        </w:rPr>
        <w:t xml:space="preserve">In this contribution, we discuss some issues on </w:t>
      </w:r>
      <w:r>
        <w:rPr>
          <w:rFonts w:eastAsia="宋体"/>
          <w:szCs w:val="20"/>
        </w:rPr>
        <w:t>SRS enhancement</w:t>
      </w:r>
      <w:r w:rsidRPr="00A83E5A">
        <w:rPr>
          <w:rFonts w:eastAsia="宋体"/>
          <w:szCs w:val="20"/>
        </w:rPr>
        <w:t xml:space="preserve"> and have the following </w:t>
      </w:r>
      <w:r>
        <w:rPr>
          <w:rFonts w:eastAsia="宋体" w:hint="eastAsia"/>
          <w:szCs w:val="20"/>
        </w:rPr>
        <w:t>ob</w:t>
      </w:r>
      <w:r>
        <w:rPr>
          <w:rFonts w:eastAsia="宋体"/>
          <w:szCs w:val="20"/>
        </w:rPr>
        <w:t>servation</w:t>
      </w:r>
      <w:r w:rsidR="00605560">
        <w:rPr>
          <w:rFonts w:eastAsia="宋体"/>
          <w:szCs w:val="20"/>
        </w:rPr>
        <w:t>s</w:t>
      </w:r>
      <w:r w:rsidRPr="00A83E5A">
        <w:rPr>
          <w:rFonts w:eastAsia="宋体"/>
          <w:szCs w:val="20"/>
        </w:rPr>
        <w:t>:</w:t>
      </w:r>
    </w:p>
    <w:p w14:paraId="7663140E" w14:textId="77777777" w:rsidR="00D0326C" w:rsidRPr="00D14D88" w:rsidRDefault="00D0326C" w:rsidP="00D0326C">
      <w:pPr>
        <w:pStyle w:val="observation"/>
        <w:numPr>
          <w:ilvl w:val="0"/>
          <w:numId w:val="48"/>
        </w:numPr>
        <w:ind w:left="1560" w:hanging="1560"/>
      </w:pPr>
      <w:r w:rsidRPr="00E2436A">
        <w:t>Different priority principle may bring</w:t>
      </w:r>
      <w:r w:rsidRPr="00D20610">
        <w:t xml:space="preserve"> entirely different SRS transmission interpretation </w:t>
      </w:r>
      <w:r w:rsidRPr="00D14D88">
        <w:t>even with same configuration.</w:t>
      </w:r>
    </w:p>
    <w:p w14:paraId="15C06FE4" w14:textId="77777777" w:rsidR="001153CC" w:rsidRDefault="001153CC" w:rsidP="001153CC">
      <w:pPr>
        <w:pStyle w:val="observation"/>
        <w:numPr>
          <w:ilvl w:val="0"/>
          <w:numId w:val="48"/>
        </w:numPr>
        <w:ind w:left="1560" w:hanging="1560"/>
      </w:pPr>
      <w:r w:rsidRPr="00837349">
        <w:t>For 2T8R, SRS set configuration of {4, 1} can be supported with extended SRS symbols positions within a slot</w:t>
      </w:r>
      <w:r w:rsidRPr="00616D54">
        <w:t>.</w:t>
      </w:r>
    </w:p>
    <w:p w14:paraId="1291350E" w14:textId="77777777" w:rsidR="001153CC" w:rsidRPr="00616D54" w:rsidRDefault="001153CC" w:rsidP="001153CC">
      <w:pPr>
        <w:pStyle w:val="observation"/>
        <w:numPr>
          <w:ilvl w:val="0"/>
          <w:numId w:val="48"/>
        </w:numPr>
        <w:ind w:left="1560" w:hanging="1560"/>
      </w:pPr>
      <w:r w:rsidRPr="00837349">
        <w:t>For 2T8R, SRS set configuration of {2, 2} will be required with Rel-15 SRS symbol positions within a slot</w:t>
      </w:r>
      <w:r>
        <w:t>.</w:t>
      </w:r>
    </w:p>
    <w:p w14:paraId="744DD2AA" w14:textId="31EE017A" w:rsidR="001153CC" w:rsidRDefault="001153CC" w:rsidP="001153CC">
      <w:pPr>
        <w:pStyle w:val="observation"/>
        <w:numPr>
          <w:ilvl w:val="0"/>
          <w:numId w:val="48"/>
        </w:numPr>
        <w:ind w:left="1560" w:hanging="1560"/>
      </w:pPr>
      <w:r>
        <w:t>P</w:t>
      </w:r>
      <w:r w:rsidRPr="00E675E9">
        <w:t xml:space="preserve">attern with 0110 </w:t>
      </w:r>
      <w:r>
        <w:t>has the best performance among pattern-based mechanism for SRS transmission in DL throughput comparison.</w:t>
      </w:r>
    </w:p>
    <w:p w14:paraId="12BB6D41" w14:textId="74014ABE" w:rsidR="001153CC" w:rsidRPr="00E675E9" w:rsidRDefault="001153CC" w:rsidP="001153CC">
      <w:pPr>
        <w:pStyle w:val="observation"/>
        <w:numPr>
          <w:ilvl w:val="0"/>
          <w:numId w:val="48"/>
        </w:numPr>
        <w:ind w:left="1560" w:hanging="1560"/>
      </w:pPr>
      <w:r>
        <w:t>L</w:t>
      </w:r>
      <w:r w:rsidRPr="00721147">
        <w:t xml:space="preserve">arge comb value has the best performance and </w:t>
      </w:r>
      <w:r>
        <w:t>pattern-based schemes with pattern</w:t>
      </w:r>
      <w:r w:rsidRPr="00721147">
        <w:t xml:space="preserve"> 0110</w:t>
      </w:r>
      <w:r>
        <w:t xml:space="preserve"> performs second best in DL throughput comparison.</w:t>
      </w:r>
    </w:p>
    <w:p w14:paraId="18BCBEB6" w14:textId="77777777" w:rsidR="001153CC" w:rsidRDefault="001153CC" w:rsidP="001153CC">
      <w:pPr>
        <w:pStyle w:val="observation"/>
        <w:numPr>
          <w:ilvl w:val="0"/>
          <w:numId w:val="48"/>
        </w:numPr>
        <w:ind w:left="1560" w:hanging="1560"/>
      </w:pPr>
      <w:r>
        <w:t>C</w:t>
      </w:r>
      <w:r w:rsidRPr="00C62D11">
        <w:t xml:space="preserve">omb 2 with 1111 has the best performance and then followed by comb 4 with 1111 </w:t>
      </w:r>
      <w:r>
        <w:t>in</w:t>
      </w:r>
      <w:r w:rsidRPr="00C62D11">
        <w:t xml:space="preserve"> UL</w:t>
      </w:r>
      <w:r>
        <w:t xml:space="preserve"> throughput</w:t>
      </w:r>
      <w:r w:rsidRPr="00C62D11">
        <w:t xml:space="preserve"> comparisons.</w:t>
      </w:r>
    </w:p>
    <w:p w14:paraId="1BECFB40" w14:textId="77777777" w:rsidR="001153CC" w:rsidRDefault="001153CC" w:rsidP="001153CC">
      <w:pPr>
        <w:pStyle w:val="observation"/>
        <w:numPr>
          <w:ilvl w:val="0"/>
          <w:numId w:val="48"/>
        </w:numPr>
        <w:ind w:left="1560" w:hanging="1560"/>
      </w:pPr>
      <w:r>
        <w:t xml:space="preserve">SRS overhead in both of comb 2 and comb 4 with 1111 is significantly larger than overhead in SRS </w:t>
      </w:r>
      <w:r>
        <w:rPr>
          <w:rFonts w:hint="eastAsia"/>
        </w:rPr>
        <w:t>com</w:t>
      </w:r>
      <w:r>
        <w:t>b 8.</w:t>
      </w:r>
    </w:p>
    <w:p w14:paraId="6D6F8364" w14:textId="77777777" w:rsidR="001153CC" w:rsidRPr="00C62D11" w:rsidRDefault="001153CC" w:rsidP="001153CC">
      <w:pPr>
        <w:pStyle w:val="observation"/>
        <w:numPr>
          <w:ilvl w:val="0"/>
          <w:numId w:val="48"/>
        </w:numPr>
        <w:ind w:left="1560" w:hanging="1560"/>
      </w:pPr>
      <w:r>
        <w:t>The performance of comb 8 is slightly better or close to that of pattern-based method with patterns 0110 and 1001.</w:t>
      </w:r>
    </w:p>
    <w:p w14:paraId="54F0635D" w14:textId="77777777" w:rsidR="001153CC" w:rsidRDefault="001153CC" w:rsidP="001153CC">
      <w:pPr>
        <w:pStyle w:val="observation"/>
        <w:numPr>
          <w:ilvl w:val="0"/>
          <w:numId w:val="48"/>
        </w:numPr>
        <w:ind w:left="1560" w:hanging="1560"/>
      </w:pPr>
      <w:r>
        <w:t>A</w:t>
      </w:r>
      <w:r w:rsidRPr="006F21DE">
        <w:t xml:space="preserve">pproximately 1 dB </w:t>
      </w:r>
      <w:r>
        <w:t xml:space="preserve">gain </w:t>
      </w:r>
      <w:r w:rsidRPr="006F21DE">
        <w:t xml:space="preserve">is </w:t>
      </w:r>
      <w:r>
        <w:t>observed for</w:t>
      </w:r>
      <w:r w:rsidRPr="006F21DE">
        <w:t xml:space="preserve"> comb 8 with QPSK in comparison with other comb values</w:t>
      </w:r>
      <w:r>
        <w:t>.</w:t>
      </w:r>
    </w:p>
    <w:p w14:paraId="2520C546" w14:textId="77777777" w:rsidR="001153CC" w:rsidRDefault="001153CC" w:rsidP="001153CC">
      <w:pPr>
        <w:pStyle w:val="observation"/>
        <w:numPr>
          <w:ilvl w:val="0"/>
          <w:numId w:val="48"/>
        </w:numPr>
        <w:ind w:left="1560" w:hanging="1560"/>
      </w:pPr>
      <w:r>
        <w:t>C</w:t>
      </w:r>
      <w:r w:rsidRPr="006F21DE">
        <w:t>omb 2 with 0110 and comb 4 with 0110 has the best performance a</w:t>
      </w:r>
      <w:r>
        <w:t>mong</w:t>
      </w:r>
      <w:r w:rsidRPr="006F21DE">
        <w:t xml:space="preserve"> different pattern</w:t>
      </w:r>
      <w:r>
        <w:t>-based method.</w:t>
      </w:r>
    </w:p>
    <w:p w14:paraId="1251C8D1" w14:textId="3DAB09A3" w:rsidR="00F03AEB" w:rsidRPr="00A901A1" w:rsidRDefault="001153CC" w:rsidP="00182767">
      <w:pPr>
        <w:pStyle w:val="observation"/>
        <w:numPr>
          <w:ilvl w:val="0"/>
          <w:numId w:val="48"/>
        </w:numPr>
        <w:ind w:left="1560" w:hanging="1560"/>
        <w:rPr>
          <w:rFonts w:hint="eastAsia"/>
        </w:rPr>
      </w:pPr>
      <w:r>
        <w:t>The performance of comb 8 is slightly better than that of pattern-based method with 0110.</w:t>
      </w:r>
    </w:p>
    <w:p w14:paraId="6691B6FE" w14:textId="77777777" w:rsidR="00F03AEB" w:rsidRPr="002A2F0E" w:rsidRDefault="00F03AEB" w:rsidP="00352B87">
      <w:pPr>
        <w:pStyle w:val="af2"/>
        <w:keepNext/>
        <w:widowControl/>
        <w:numPr>
          <w:ilvl w:val="0"/>
          <w:numId w:val="33"/>
        </w:numPr>
        <w:spacing w:before="240" w:after="60"/>
        <w:ind w:firstLineChars="0"/>
        <w:outlineLvl w:val="2"/>
        <w:rPr>
          <w:rFonts w:ascii="Times New Roman" w:eastAsiaTheme="minorEastAsia" w:hAnsi="Times New Roman"/>
          <w:bCs/>
          <w:vanish/>
          <w:kern w:val="0"/>
          <w:sz w:val="24"/>
          <w:szCs w:val="26"/>
        </w:rPr>
      </w:pPr>
    </w:p>
    <w:p w14:paraId="7F260988" w14:textId="77777777" w:rsidR="00F03AEB" w:rsidRPr="002A2F0E" w:rsidRDefault="00F03AEB" w:rsidP="00352B87">
      <w:pPr>
        <w:pStyle w:val="af2"/>
        <w:keepNext/>
        <w:widowControl/>
        <w:numPr>
          <w:ilvl w:val="1"/>
          <w:numId w:val="33"/>
        </w:numPr>
        <w:spacing w:before="240" w:after="60"/>
        <w:ind w:firstLineChars="0"/>
        <w:outlineLvl w:val="2"/>
        <w:rPr>
          <w:rFonts w:ascii="Times New Roman" w:eastAsiaTheme="minorEastAsia" w:hAnsi="Times New Roman"/>
          <w:bCs/>
          <w:vanish/>
          <w:kern w:val="0"/>
          <w:sz w:val="24"/>
          <w:szCs w:val="26"/>
        </w:rPr>
      </w:pPr>
    </w:p>
    <w:p w14:paraId="7148AFBF" w14:textId="765CB7AF" w:rsidR="00F03AEB" w:rsidRPr="00605560" w:rsidRDefault="00605560" w:rsidP="00605560">
      <w:pPr>
        <w:rPr>
          <w:rFonts w:eastAsia="宋体" w:hint="eastAsia"/>
          <w:lang w:eastAsia="zh-CN"/>
        </w:rPr>
      </w:pPr>
      <w:r w:rsidRPr="00605560">
        <w:rPr>
          <w:rFonts w:eastAsia="宋体" w:hint="eastAsia"/>
          <w:lang w:eastAsia="zh-CN"/>
        </w:rPr>
        <w:t>a</w:t>
      </w:r>
      <w:r w:rsidRPr="00605560">
        <w:rPr>
          <w:rFonts w:eastAsia="宋体"/>
          <w:lang w:eastAsia="zh-CN"/>
        </w:rPr>
        <w:t>nd proposals:</w:t>
      </w:r>
      <w:bookmarkStart w:id="12" w:name="_GoBack"/>
      <w:bookmarkEnd w:id="12"/>
    </w:p>
    <w:p w14:paraId="08F49F59" w14:textId="77777777" w:rsidR="007313A5" w:rsidRPr="002A2F0E" w:rsidRDefault="007313A5" w:rsidP="007313A5">
      <w:pPr>
        <w:pStyle w:val="proposal"/>
        <w:numPr>
          <w:ilvl w:val="0"/>
          <w:numId w:val="47"/>
        </w:numPr>
        <w:ind w:left="1134" w:hanging="1134"/>
      </w:pPr>
      <w:r w:rsidRPr="002A2F0E">
        <w:t>Alt2</w:t>
      </w:r>
      <w:r>
        <w:t xml:space="preserve">, </w:t>
      </w:r>
      <w:r w:rsidRPr="002A2F0E">
        <w:t>i.e. delaying of SRS transmission with a time domain span limitation</w:t>
      </w:r>
      <w:r>
        <w:t>, is supported for flexible transmission of aperiodic SRS.</w:t>
      </w:r>
    </w:p>
    <w:p w14:paraId="2B91C697" w14:textId="77777777" w:rsidR="007313A5" w:rsidRPr="002A2F0E" w:rsidRDefault="007313A5" w:rsidP="007313A5">
      <w:pPr>
        <w:pStyle w:val="proposal"/>
        <w:rPr>
          <w:rFonts w:eastAsiaTheme="minorEastAsia"/>
        </w:rPr>
      </w:pPr>
      <w:r>
        <w:rPr>
          <w:rFonts w:eastAsiaTheme="minorEastAsia"/>
        </w:rPr>
        <w:t>F</w:t>
      </w:r>
      <w:r w:rsidRPr="002A2F0E">
        <w:rPr>
          <w:rFonts w:eastAsiaTheme="minorEastAsia"/>
        </w:rPr>
        <w:t xml:space="preserve">urther study </w:t>
      </w:r>
      <w:r>
        <w:rPr>
          <w:rFonts w:eastAsiaTheme="minorEastAsia"/>
        </w:rPr>
        <w:t>dynamic slot</w:t>
      </w:r>
      <w:r w:rsidRPr="002A2F0E">
        <w:rPr>
          <w:rFonts w:eastAsiaTheme="minorEastAsia"/>
        </w:rPr>
        <w:t xml:space="preserve"> offset </w:t>
      </w:r>
      <w:r>
        <w:rPr>
          <w:rFonts w:eastAsiaTheme="minorEastAsia"/>
        </w:rPr>
        <w:t>indication</w:t>
      </w:r>
      <w:r w:rsidRPr="002A2F0E">
        <w:rPr>
          <w:rFonts w:eastAsiaTheme="minorEastAsia"/>
        </w:rPr>
        <w:t xml:space="preserve"> via DCI.</w:t>
      </w:r>
    </w:p>
    <w:p w14:paraId="3B2C1199" w14:textId="77777777" w:rsidR="001153CC" w:rsidRPr="002A2F0E" w:rsidRDefault="001153CC" w:rsidP="001153CC">
      <w:pPr>
        <w:pStyle w:val="proposal"/>
      </w:pPr>
      <w:r w:rsidRPr="002A2F0E">
        <w:t xml:space="preserve">Allow UL DCI for triggering aperiodic SRS </w:t>
      </w:r>
      <w:r>
        <w:rPr>
          <w:rFonts w:hint="eastAsia"/>
        </w:rPr>
        <w:t>with</w:t>
      </w:r>
      <w:r>
        <w:t xml:space="preserve"> UL-SCH = 0 with all-zeros </w:t>
      </w:r>
      <w:r>
        <w:rPr>
          <w:rFonts w:hint="eastAsia"/>
        </w:rPr>
        <w:t>CSI</w:t>
      </w:r>
      <w:r>
        <w:t xml:space="preserve"> request indicator</w:t>
      </w:r>
      <w:r w:rsidRPr="002A2F0E">
        <w:t>.</w:t>
      </w:r>
    </w:p>
    <w:p w14:paraId="24ABF65F" w14:textId="77777777" w:rsidR="001153CC" w:rsidRPr="002A2F0E" w:rsidRDefault="001153CC" w:rsidP="001153CC">
      <w:pPr>
        <w:pStyle w:val="proposal"/>
      </w:pPr>
      <w:r w:rsidRPr="002A2F0E">
        <w:t>At least MCS field can be re-interpreted for indicating slot offset of A-SRS resource set if UL-SCH = 0 with/without CSI request indicator.</w:t>
      </w:r>
    </w:p>
    <w:p w14:paraId="7417618A" w14:textId="77777777" w:rsidR="001153CC" w:rsidRPr="00D23724" w:rsidRDefault="001153CC" w:rsidP="001153CC">
      <w:pPr>
        <w:pStyle w:val="proposal"/>
      </w:pPr>
      <w:r w:rsidRPr="002A2F0E">
        <w:t xml:space="preserve">Support </w:t>
      </w:r>
      <w:r>
        <w:t>combining</w:t>
      </w:r>
      <w:r w:rsidRPr="002A2F0E">
        <w:rPr>
          <w:rFonts w:eastAsiaTheme="minorEastAsia"/>
        </w:rPr>
        <w:t xml:space="preserve"> slot offset</w:t>
      </w:r>
      <w:r>
        <w:rPr>
          <w:rFonts w:eastAsiaTheme="minorEastAsia"/>
        </w:rPr>
        <w:t xml:space="preserve"> values</w:t>
      </w:r>
      <w:r w:rsidRPr="002A2F0E">
        <w:rPr>
          <w:rFonts w:eastAsiaTheme="minorEastAsia"/>
        </w:rPr>
        <w:t xml:space="preserve"> indicate</w:t>
      </w:r>
      <w:r>
        <w:rPr>
          <w:rFonts w:eastAsiaTheme="minorEastAsia"/>
        </w:rPr>
        <w:t>d</w:t>
      </w:r>
      <w:r w:rsidRPr="002A2F0E">
        <w:rPr>
          <w:rFonts w:eastAsiaTheme="minorEastAsia"/>
        </w:rPr>
        <w:t xml:space="preserve"> in both of RRC and DCI signaling.</w:t>
      </w:r>
    </w:p>
    <w:p w14:paraId="3F41870F" w14:textId="77777777" w:rsidR="001153CC" w:rsidRPr="00852555" w:rsidRDefault="001153CC" w:rsidP="001153CC">
      <w:pPr>
        <w:pStyle w:val="proposal"/>
        <w:rPr>
          <w:rFonts w:eastAsiaTheme="minorEastAsia"/>
        </w:rPr>
      </w:pPr>
      <w:r>
        <w:t>At least support t</w:t>
      </w:r>
      <w:r w:rsidRPr="006A5F03">
        <w:t xml:space="preserve">he SRS resource set with usage of codebook </w:t>
      </w:r>
      <w:r>
        <w:t>to</w:t>
      </w:r>
      <w:r w:rsidRPr="006A5F03">
        <w:t xml:space="preserve"> be used for DL CSI acquisition</w:t>
      </w:r>
      <w:r>
        <w:t xml:space="preserve"> in the case of </w:t>
      </w:r>
      <w:proofErr w:type="spellStart"/>
      <w:r>
        <w:t>xTxR</w:t>
      </w:r>
      <w:proofErr w:type="spellEnd"/>
      <w:r>
        <w:t>.</w:t>
      </w:r>
    </w:p>
    <w:p w14:paraId="6E1DC272" w14:textId="77777777" w:rsidR="001153CC" w:rsidRPr="00796FEA" w:rsidRDefault="001153CC" w:rsidP="001153CC">
      <w:pPr>
        <w:pStyle w:val="proposal"/>
        <w:rPr>
          <w:rFonts w:eastAsiaTheme="minorEastAsia"/>
        </w:rPr>
      </w:pPr>
      <w:r w:rsidRPr="002A2F0E">
        <w:t>Support resource sharing scheme for</w:t>
      </w:r>
      <w:r>
        <w:t xml:space="preserve"> usage</w:t>
      </w:r>
      <w:r w:rsidRPr="002A2F0E">
        <w:t xml:space="preserve"> </w:t>
      </w:r>
      <w:r>
        <w:t>‘</w:t>
      </w:r>
      <w:r w:rsidRPr="002A2F0E">
        <w:t>antenna switching</w:t>
      </w:r>
      <w:r>
        <w:t>’</w:t>
      </w:r>
      <w:r w:rsidRPr="002A2F0E">
        <w:t xml:space="preserve"> </w:t>
      </w:r>
      <w:r>
        <w:t>and ‘codebook’ configured with different time domain behavior.</w:t>
      </w:r>
    </w:p>
    <w:p w14:paraId="14B0F5A3" w14:textId="77777777" w:rsidR="001153CC" w:rsidRPr="00C1753E" w:rsidRDefault="001153CC" w:rsidP="001153CC">
      <w:pPr>
        <w:pStyle w:val="proposal"/>
      </w:pPr>
      <w:r w:rsidRPr="00C1753E">
        <w:t>At least for the case of same antenna virtualization between antenna switching and codebook-based transmission, considering one of antenna switching resource can be used for UL CSI acquisition.</w:t>
      </w:r>
    </w:p>
    <w:p w14:paraId="2C4051ED" w14:textId="77777777" w:rsidR="001153CC" w:rsidRPr="00D71A98" w:rsidRDefault="001153CC" w:rsidP="001153CC">
      <w:pPr>
        <w:pStyle w:val="proposal"/>
        <w:rPr>
          <w:rFonts w:eastAsiaTheme="minorEastAsia"/>
        </w:rPr>
      </w:pPr>
      <w:r w:rsidRPr="00D71A98">
        <w:t>Whether SRS for 2 Tx codebook-based operation and SRS for 1T4R antenna switching can share resource needs further discussion.</w:t>
      </w:r>
    </w:p>
    <w:p w14:paraId="52281302" w14:textId="77777777" w:rsidR="001153CC" w:rsidRDefault="001153CC" w:rsidP="001153CC">
      <w:pPr>
        <w:pStyle w:val="proposal"/>
      </w:pPr>
      <w:r>
        <w:t>Allow extending the number of SRS resources in an SRS resource set with usage of ‘codebook’ at least for the purpose of UL beam management.</w:t>
      </w:r>
    </w:p>
    <w:p w14:paraId="2F2C9E16" w14:textId="77777777" w:rsidR="001153CC" w:rsidRPr="002A2F0E" w:rsidRDefault="001153CC" w:rsidP="001153CC">
      <w:pPr>
        <w:pStyle w:val="proposal"/>
      </w:pPr>
      <w:r w:rsidRPr="002A2F0E">
        <w:t>Not support 1</w:t>
      </w:r>
      <w:r>
        <w:t>T</w:t>
      </w:r>
      <w:r w:rsidRPr="002A2F0E">
        <w:t>6R, 1T8R and 4T6R in SRS antenna switching extension.</w:t>
      </w:r>
    </w:p>
    <w:p w14:paraId="5DB98FF3" w14:textId="77777777" w:rsidR="001153CC" w:rsidRPr="002A2F0E" w:rsidRDefault="001153CC" w:rsidP="001153CC">
      <w:pPr>
        <w:pStyle w:val="proposal"/>
      </w:pPr>
      <w:r w:rsidRPr="002A2F0E">
        <w:t xml:space="preserve">For 4T8R, support </w:t>
      </w:r>
      <w:r>
        <w:t>SRS set</w:t>
      </w:r>
      <w:r w:rsidRPr="002A2F0E">
        <w:t xml:space="preserve"> configuration of {2,1}</w:t>
      </w:r>
      <w:r>
        <w:t>, i.e. 1 set with 2 resources.</w:t>
      </w:r>
    </w:p>
    <w:p w14:paraId="32D454F0" w14:textId="77777777" w:rsidR="001153CC" w:rsidRPr="002A2F0E" w:rsidRDefault="001153CC" w:rsidP="001153CC">
      <w:pPr>
        <w:pStyle w:val="proposal"/>
      </w:pPr>
      <w:r w:rsidRPr="002A2F0E">
        <w:lastRenderedPageBreak/>
        <w:t xml:space="preserve">For 2T6R, support </w:t>
      </w:r>
      <w:r>
        <w:t>SRS set</w:t>
      </w:r>
      <w:r w:rsidRPr="002A2F0E">
        <w:t xml:space="preserve"> configuration of {3,1}</w:t>
      </w:r>
      <w:r>
        <w:t>, i.e. 1 set with 3 resources.</w:t>
      </w:r>
    </w:p>
    <w:p w14:paraId="6B150828" w14:textId="77777777" w:rsidR="001153CC" w:rsidRPr="00F737F1" w:rsidRDefault="001153CC" w:rsidP="001153CC">
      <w:pPr>
        <w:pStyle w:val="proposal"/>
      </w:pPr>
      <w:r w:rsidRPr="00764BDC">
        <w:rPr>
          <w:rFonts w:eastAsiaTheme="minorEastAsia"/>
        </w:rPr>
        <w:t xml:space="preserve">For 2T8R, </w:t>
      </w:r>
      <w:r>
        <w:rPr>
          <w:rFonts w:eastAsiaTheme="minorEastAsia"/>
        </w:rPr>
        <w:t xml:space="preserve">consider </w:t>
      </w:r>
      <w:r w:rsidRPr="00764BDC">
        <w:rPr>
          <w:rFonts w:eastAsiaTheme="minorEastAsia"/>
        </w:rPr>
        <w:t>support</w:t>
      </w:r>
      <w:r>
        <w:rPr>
          <w:rFonts w:eastAsiaTheme="minorEastAsia"/>
        </w:rPr>
        <w:t xml:space="preserve">ing both SRS set </w:t>
      </w:r>
      <w:r w:rsidRPr="00764BDC">
        <w:rPr>
          <w:rFonts w:eastAsiaTheme="minorEastAsia"/>
        </w:rPr>
        <w:t>configuration</w:t>
      </w:r>
      <w:r>
        <w:rPr>
          <w:rFonts w:eastAsiaTheme="minorEastAsia"/>
        </w:rPr>
        <w:t>s</w:t>
      </w:r>
      <w:r w:rsidRPr="00764BDC">
        <w:rPr>
          <w:rFonts w:eastAsiaTheme="minorEastAsia"/>
        </w:rPr>
        <w:t xml:space="preserve"> of </w:t>
      </w:r>
      <w:r>
        <w:rPr>
          <w:rFonts w:eastAsiaTheme="minorEastAsia"/>
        </w:rPr>
        <w:t xml:space="preserve">{2, 2} and </w:t>
      </w:r>
      <w:r w:rsidRPr="00764BDC">
        <w:rPr>
          <w:rFonts w:eastAsiaTheme="minorEastAsia"/>
        </w:rPr>
        <w:t>{4,</w:t>
      </w:r>
      <w:r>
        <w:rPr>
          <w:rFonts w:eastAsiaTheme="minorEastAsia"/>
        </w:rPr>
        <w:t xml:space="preserve"> </w:t>
      </w:r>
      <w:r w:rsidRPr="00764BDC">
        <w:rPr>
          <w:rFonts w:eastAsiaTheme="minorEastAsia"/>
        </w:rPr>
        <w:t>1}.</w:t>
      </w:r>
    </w:p>
    <w:p w14:paraId="4907FC08" w14:textId="77777777" w:rsidR="001153CC" w:rsidRDefault="001153CC" w:rsidP="001153CC">
      <w:pPr>
        <w:pStyle w:val="proposal"/>
        <w:rPr>
          <w:rFonts w:eastAsiaTheme="minorEastAsia"/>
        </w:rPr>
      </w:pPr>
      <w:r>
        <w:rPr>
          <w:rFonts w:eastAsiaTheme="minorEastAsia"/>
        </w:rPr>
        <w:t>In</w:t>
      </w:r>
      <w:r w:rsidRPr="00764BDC">
        <w:rPr>
          <w:rFonts w:eastAsiaTheme="minorEastAsia"/>
        </w:rPr>
        <w:t xml:space="preserve"> </w:t>
      </w:r>
      <w:r>
        <w:rPr>
          <w:rFonts w:eastAsiaTheme="minorEastAsia"/>
        </w:rPr>
        <w:t>FR2, it should be further studied whether to support intra-panel switching.</w:t>
      </w:r>
    </w:p>
    <w:p w14:paraId="525C88B6" w14:textId="77777777" w:rsidR="001153CC" w:rsidRPr="008270F1" w:rsidRDefault="001153CC" w:rsidP="001153CC">
      <w:pPr>
        <w:pStyle w:val="proposal"/>
        <w:rPr>
          <w:rFonts w:eastAsiaTheme="minorEastAsia" w:hint="eastAsia"/>
        </w:rPr>
      </w:pPr>
      <w:r w:rsidRPr="002A2F0E">
        <w:rPr>
          <w:rFonts w:eastAsiaTheme="minorEastAsia"/>
        </w:rPr>
        <w:t>The impact of MPUE assumption should be considered into SRS antenna switching enhancement.</w:t>
      </w:r>
    </w:p>
    <w:p w14:paraId="5FF1F93C" w14:textId="77777777" w:rsidR="001153CC" w:rsidRPr="0042639D" w:rsidRDefault="001153CC" w:rsidP="001153CC">
      <w:pPr>
        <w:pStyle w:val="proposal"/>
        <w:rPr>
          <w:rFonts w:eastAsiaTheme="minorEastAsia"/>
        </w:rPr>
      </w:pPr>
      <w:r w:rsidRPr="005F57EA">
        <w:rPr>
          <w:rFonts w:eastAsiaTheme="minorEastAsia"/>
        </w:rPr>
        <w:t>Consider</w:t>
      </w:r>
      <w:r>
        <w:rPr>
          <w:rFonts w:eastAsiaTheme="minorEastAsia"/>
        </w:rPr>
        <w:t>ing</w:t>
      </w:r>
      <w:r w:rsidRPr="005F57EA">
        <w:rPr>
          <w:rFonts w:eastAsiaTheme="minorEastAsia"/>
        </w:rPr>
        <w:t xml:space="preserve"> hopping number</w:t>
      </w:r>
      <w:r>
        <w:rPr>
          <w:rFonts w:eastAsiaTheme="minorEastAsia"/>
        </w:rPr>
        <w:t xml:space="preserve"> restriction</w:t>
      </w:r>
      <w:r w:rsidRPr="005F57EA">
        <w:rPr>
          <w:rFonts w:eastAsiaTheme="minorEastAsia"/>
        </w:rPr>
        <w:t xml:space="preserve"> mechanism and/or bitmap indication method on </w:t>
      </w:r>
      <w:proofErr w:type="spellStart"/>
      <w:r w:rsidRPr="005F57EA">
        <w:rPr>
          <w:rFonts w:eastAsiaTheme="minorEastAsia"/>
        </w:rPr>
        <w:t>subband</w:t>
      </w:r>
      <w:proofErr w:type="spellEnd"/>
      <w:r w:rsidRPr="005F57EA">
        <w:rPr>
          <w:rFonts w:eastAsiaTheme="minorEastAsia"/>
        </w:rPr>
        <w:t xml:space="preserve"> level partial sounding enhancement.</w:t>
      </w:r>
    </w:p>
    <w:p w14:paraId="3D590342" w14:textId="77777777" w:rsidR="001153CC" w:rsidRPr="003F41A3" w:rsidRDefault="001153CC" w:rsidP="001153CC">
      <w:pPr>
        <w:pStyle w:val="proposal"/>
        <w:rPr>
          <w:rFonts w:eastAsiaTheme="minorEastAsia"/>
        </w:rPr>
      </w:pPr>
      <w:r>
        <w:rPr>
          <w:rFonts w:eastAsiaTheme="minorEastAsia"/>
        </w:rPr>
        <w:t xml:space="preserve">Support large comb value for partial sounding enhancement within a </w:t>
      </w:r>
      <w:proofErr w:type="spellStart"/>
      <w:r>
        <w:rPr>
          <w:rFonts w:eastAsiaTheme="minorEastAsia"/>
        </w:rPr>
        <w:t>subband</w:t>
      </w:r>
      <w:proofErr w:type="spellEnd"/>
      <w:r>
        <w:rPr>
          <w:rFonts w:eastAsiaTheme="minorEastAsia"/>
        </w:rPr>
        <w:t xml:space="preserve"> at least for SRS hopping case.</w:t>
      </w:r>
    </w:p>
    <w:p w14:paraId="3FF3D9BB" w14:textId="19943757" w:rsidR="007313A5" w:rsidRPr="001153CC" w:rsidRDefault="001153CC" w:rsidP="00AD7A23">
      <w:pPr>
        <w:pStyle w:val="proposal"/>
        <w:rPr>
          <w:rFonts w:eastAsiaTheme="minorEastAsia" w:hint="eastAsia"/>
        </w:rPr>
      </w:pPr>
      <w:r>
        <w:rPr>
          <w:rFonts w:eastAsiaTheme="minorEastAsia"/>
        </w:rPr>
        <w:t>Inter-slot repetition is considered for SRS coverage enhancement as well as increasing repetition number.</w:t>
      </w:r>
    </w:p>
    <w:p w14:paraId="0C8B30A5" w14:textId="6734E61F" w:rsidR="00F03AEB" w:rsidRPr="00A123D0" w:rsidRDefault="00F03AEB" w:rsidP="00BF7CF2">
      <w:pPr>
        <w:pStyle w:val="titlereference"/>
        <w:rPr>
          <w:rFonts w:cs="Arial"/>
          <w:bCs/>
        </w:rPr>
      </w:pPr>
      <w:r w:rsidRPr="00A123D0">
        <w:rPr>
          <w:rFonts w:cs="Arial"/>
        </w:rPr>
        <w:t>References</w:t>
      </w:r>
    </w:p>
    <w:bookmarkEnd w:id="2"/>
    <w:bookmarkEnd w:id="3"/>
    <w:p w14:paraId="172FD391" w14:textId="52EA30AF" w:rsidR="00D61E85" w:rsidRDefault="00D61E85" w:rsidP="00D61E85">
      <w:pPr>
        <w:pStyle w:val="references"/>
      </w:pPr>
      <w:r w:rsidRPr="002A2F0E">
        <w:t>RP-193133, New WID: Further enhancements on MIMO for NR, Samsung, 9th – 12th December, 2019.</w:t>
      </w:r>
    </w:p>
    <w:p w14:paraId="0CDB8E1B" w14:textId="77777777" w:rsidR="00EC5B97" w:rsidRPr="002B6279" w:rsidRDefault="00EC5B97" w:rsidP="00EC5B97">
      <w:pPr>
        <w:pStyle w:val="references"/>
        <w:numPr>
          <w:ilvl w:val="0"/>
          <w:numId w:val="0"/>
        </w:numPr>
      </w:pPr>
    </w:p>
    <w:sectPr w:rsidR="00EC5B97" w:rsidRPr="002B6279" w:rsidSect="009435B6">
      <w:headerReference w:type="default" r:id="rId30"/>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3F9592" w14:textId="77777777" w:rsidR="003F30BF" w:rsidRDefault="003F30BF">
      <w:r>
        <w:separator/>
      </w:r>
    </w:p>
  </w:endnote>
  <w:endnote w:type="continuationSeparator" w:id="0">
    <w:p w14:paraId="3B3DEDEF" w14:textId="77777777" w:rsidR="003F30BF" w:rsidRDefault="003F30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98D8DD" w14:textId="77777777" w:rsidR="003F30BF" w:rsidRDefault="003F30BF">
      <w:r>
        <w:separator/>
      </w:r>
    </w:p>
  </w:footnote>
  <w:footnote w:type="continuationSeparator" w:id="0">
    <w:p w14:paraId="62759D21" w14:textId="77777777" w:rsidR="003F30BF" w:rsidRDefault="003F30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D0326C" w:rsidRDefault="00D0326C"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B4556"/>
    <w:multiLevelType w:val="hybridMultilevel"/>
    <w:tmpl w:val="5A42E7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A330AE3"/>
    <w:multiLevelType w:val="multilevel"/>
    <w:tmpl w:val="0409001F"/>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2" w15:restartNumberingAfterBreak="0">
    <w:nsid w:val="10467E3B"/>
    <w:multiLevelType w:val="hybridMultilevel"/>
    <w:tmpl w:val="59220010"/>
    <w:lvl w:ilvl="0" w:tplc="A822C6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2625FE7"/>
    <w:multiLevelType w:val="multilevel"/>
    <w:tmpl w:val="CD70CA18"/>
    <w:lvl w:ilvl="0">
      <w:start w:val="2"/>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38227AE"/>
    <w:multiLevelType w:val="hybridMultilevel"/>
    <w:tmpl w:val="00BC8FFA"/>
    <w:lvl w:ilvl="0" w:tplc="F044EE2E">
      <w:start w:val="1"/>
      <w:numFmt w:val="decimal"/>
      <w:lvlText w:val="Proposal %1:"/>
      <w:lvlJc w:val="left"/>
      <w:pPr>
        <w:ind w:left="1130" w:hanging="420"/>
      </w:pPr>
      <w:rPr>
        <w:rFonts w:hint="eastAsia"/>
      </w:rPr>
    </w:lvl>
    <w:lvl w:ilvl="1" w:tplc="AC968F4C">
      <w:start w:val="3"/>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A5E401E"/>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1B29394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1CD71883"/>
    <w:multiLevelType w:val="hybridMultilevel"/>
    <w:tmpl w:val="77161F36"/>
    <w:lvl w:ilvl="0" w:tplc="F044EE2E">
      <w:start w:val="1"/>
      <w:numFmt w:val="decimal"/>
      <w:pStyle w:val="proposal"/>
      <w:lvlText w:val="Proposal %1:"/>
      <w:lvlJc w:val="left"/>
      <w:pPr>
        <w:ind w:left="1130" w:hanging="420"/>
      </w:pPr>
      <w:rPr>
        <w:rFonts w:hint="eastAsia"/>
      </w:rPr>
    </w:lvl>
    <w:lvl w:ilvl="1" w:tplc="B4F482C6">
      <w:start w:val="1"/>
      <w:numFmt w:val="lowerLetter"/>
      <w:lvlText w:val="%2)"/>
      <w:lvlJc w:val="left"/>
      <w:pPr>
        <w:ind w:left="840" w:hanging="420"/>
      </w:pPr>
      <w:rPr>
        <w:rFonts w:ascii="Times New Roman" w:eastAsiaTheme="minorEastAsia" w:hAnsi="Times New Roman" w:cs="Times New Roman"/>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3361888"/>
    <w:multiLevelType w:val="multilevel"/>
    <w:tmpl w:val="2336188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4353F0D"/>
    <w:multiLevelType w:val="hybridMultilevel"/>
    <w:tmpl w:val="8F1EE9E6"/>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28B5501C"/>
    <w:multiLevelType w:val="hybridMultilevel"/>
    <w:tmpl w:val="2F426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F86914"/>
    <w:multiLevelType w:val="multilevel"/>
    <w:tmpl w:val="BAB2F10C"/>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32BB5C39"/>
    <w:multiLevelType w:val="hybridMultilevel"/>
    <w:tmpl w:val="93C6BDA6"/>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6CC7596"/>
    <w:multiLevelType w:val="hybridMultilevel"/>
    <w:tmpl w:val="52C81EB0"/>
    <w:lvl w:ilvl="0" w:tplc="630ADCF8">
      <w:start w:val="1"/>
      <w:numFmt w:val="bullet"/>
      <w:pStyle w:val="bullet1"/>
      <w:lvlText w:val=""/>
      <w:lvlJc w:val="left"/>
      <w:pPr>
        <w:ind w:left="420" w:hanging="420"/>
      </w:pPr>
      <w:rPr>
        <w:rFonts w:ascii="Symbol" w:hAnsi="Symbol" w:hint="default"/>
      </w:rPr>
    </w:lvl>
    <w:lvl w:ilvl="1" w:tplc="7F3242CC">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6" w15:restartNumberingAfterBreak="0">
    <w:nsid w:val="3EA635EC"/>
    <w:multiLevelType w:val="hybridMultilevel"/>
    <w:tmpl w:val="B948B054"/>
    <w:lvl w:ilvl="0" w:tplc="04090001">
      <w:start w:val="1"/>
      <w:numFmt w:val="bullet"/>
      <w:lvlText w:val=""/>
      <w:lvlJc w:val="left"/>
      <w:pPr>
        <w:ind w:left="720" w:hanging="360"/>
      </w:pPr>
      <w:rPr>
        <w:rFonts w:ascii="Wingdings" w:hAnsi="Wingdings" w:hint="default"/>
      </w:rPr>
    </w:lvl>
    <w:lvl w:ilvl="1" w:tplc="7E527244">
      <w:start w:val="1"/>
      <w:numFmt w:val="bullet"/>
      <w:lvlText w:val=""/>
      <w:lvlJc w:val="left"/>
      <w:pPr>
        <w:ind w:left="1440" w:hanging="360"/>
      </w:pPr>
      <w:rPr>
        <w:rFonts w:ascii="Wingdings" w:hAnsi="Wingdings" w:hint="default"/>
        <w:sz w:val="1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11633F7"/>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19" w15:restartNumberingAfterBreak="0">
    <w:nsid w:val="446B0DD1"/>
    <w:multiLevelType w:val="hybridMultilevel"/>
    <w:tmpl w:val="AF0CF1B8"/>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656483"/>
    <w:multiLevelType w:val="hybridMultilevel"/>
    <w:tmpl w:val="AA448956"/>
    <w:lvl w:ilvl="0" w:tplc="21B46BBC">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66C5FD9"/>
    <w:multiLevelType w:val="hybridMultilevel"/>
    <w:tmpl w:val="BC5CA6C4"/>
    <w:lvl w:ilvl="0" w:tplc="630ADCF8">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AC968F4C">
      <w:start w:val="3"/>
      <w:numFmt w:val="bullet"/>
      <w:lvlText w:val="-"/>
      <w:lvlJc w:val="left"/>
      <w:pPr>
        <w:ind w:left="1680" w:hanging="420"/>
      </w:pPr>
      <w:rPr>
        <w:rFonts w:ascii="Times New Roman" w:eastAsia="Malgun Gothic"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4FE5381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4" w15:restartNumberingAfterBreak="0">
    <w:nsid w:val="50213F91"/>
    <w:multiLevelType w:val="hybridMultilevel"/>
    <w:tmpl w:val="D174D262"/>
    <w:lvl w:ilvl="0" w:tplc="630ADCF8">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AC968F4C">
      <w:start w:val="3"/>
      <w:numFmt w:val="bullet"/>
      <w:lvlText w:val="-"/>
      <w:lvlJc w:val="left"/>
      <w:pPr>
        <w:ind w:left="1680" w:hanging="420"/>
      </w:pPr>
      <w:rPr>
        <w:rFonts w:ascii="Times New Roman" w:eastAsia="Malgun Gothic"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6"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7" w15:restartNumberingAfterBreak="0">
    <w:nsid w:val="572B4210"/>
    <w:multiLevelType w:val="hybridMultilevel"/>
    <w:tmpl w:val="51ACC72E"/>
    <w:lvl w:ilvl="0" w:tplc="630ADCF8">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70BEAD2C">
      <w:start w:val="1"/>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D3D410D"/>
    <w:multiLevelType w:val="hybridMultilevel"/>
    <w:tmpl w:val="C68467D8"/>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E204E93"/>
    <w:multiLevelType w:val="multilevel"/>
    <w:tmpl w:val="CCEC18D8"/>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1" w15:restartNumberingAfterBreak="0">
    <w:nsid w:val="63241F0D"/>
    <w:multiLevelType w:val="hybridMultilevel"/>
    <w:tmpl w:val="B70E1D2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421586"/>
    <w:multiLevelType w:val="hybridMultilevel"/>
    <w:tmpl w:val="7832A6F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3614258A">
      <w:start w:val="1"/>
      <w:numFmt w:val="decimal"/>
      <w:lvlText w:val="%3."/>
      <w:lvlJc w:val="right"/>
      <w:pPr>
        <w:ind w:left="1260" w:hanging="420"/>
      </w:pPr>
      <w:rPr>
        <w:rFonts w:hint="eastAsia"/>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34" w15:restartNumberingAfterBreak="0">
    <w:nsid w:val="677B234B"/>
    <w:multiLevelType w:val="hybridMultilevel"/>
    <w:tmpl w:val="3E9E8698"/>
    <w:lvl w:ilvl="0" w:tplc="630ADCF8">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AC968F4C">
      <w:start w:val="3"/>
      <w:numFmt w:val="bullet"/>
      <w:lvlText w:val="-"/>
      <w:lvlJc w:val="left"/>
      <w:pPr>
        <w:ind w:left="1680" w:hanging="420"/>
      </w:pPr>
      <w:rPr>
        <w:rFonts w:ascii="Times New Roman" w:eastAsia="Malgun Gothic"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D6C0433"/>
    <w:multiLevelType w:val="multilevel"/>
    <w:tmpl w:val="24C60FD4"/>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rPr>
        <w:sz w:val="30"/>
        <w:szCs w:val="30"/>
      </w:r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6" w15:restartNumberingAfterBreak="0">
    <w:nsid w:val="6F4C06C4"/>
    <w:multiLevelType w:val="hybridMultilevel"/>
    <w:tmpl w:val="B97E904A"/>
    <w:lvl w:ilvl="0" w:tplc="D07CE180">
      <w:numFmt w:val="bullet"/>
      <w:lvlText w:val="•"/>
      <w:lvlJc w:val="left"/>
      <w:pPr>
        <w:ind w:left="620" w:hanging="420"/>
      </w:pPr>
      <w:rPr>
        <w:rFonts w:ascii="Times" w:eastAsia="Batang" w:hAnsi="Times" w:cs="Time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26"/>
  </w:num>
  <w:num w:numId="2">
    <w:abstractNumId w:val="37"/>
  </w:num>
  <w:num w:numId="3">
    <w:abstractNumId w:val="17"/>
  </w:num>
  <w:num w:numId="4">
    <w:abstractNumId w:val="35"/>
  </w:num>
  <w:num w:numId="5">
    <w:abstractNumId w:val="25"/>
  </w:num>
  <w:num w:numId="6">
    <w:abstractNumId w:val="15"/>
  </w:num>
  <w:num w:numId="7">
    <w:abstractNumId w:val="14"/>
  </w:num>
  <w:num w:numId="8">
    <w:abstractNumId w:val="22"/>
  </w:num>
  <w:num w:numId="9">
    <w:abstractNumId w:val="31"/>
  </w:num>
  <w:num w:numId="10">
    <w:abstractNumId w:val="13"/>
  </w:num>
  <w:num w:numId="1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30"/>
  </w:num>
  <w:num w:numId="14">
    <w:abstractNumId w:val="9"/>
  </w:num>
  <w:num w:numId="15">
    <w:abstractNumId w:val="7"/>
  </w:num>
  <w:num w:numId="16">
    <w:abstractNumId w:val="28"/>
  </w:num>
  <w:num w:numId="17">
    <w:abstractNumId w:val="8"/>
  </w:num>
  <w:num w:numId="18">
    <w:abstractNumId w:val="10"/>
  </w:num>
  <w:num w:numId="19">
    <w:abstractNumId w:val="19"/>
  </w:num>
  <w:num w:numId="20">
    <w:abstractNumId w:val="27"/>
  </w:num>
  <w:num w:numId="21">
    <w:abstractNumId w:val="7"/>
    <w:lvlOverride w:ilvl="0">
      <w:startOverride w:val="1"/>
    </w:lvlOverride>
  </w:num>
  <w:num w:numId="22">
    <w:abstractNumId w:val="13"/>
  </w:num>
  <w:num w:numId="23">
    <w:abstractNumId w:val="13"/>
  </w:num>
  <w:num w:numId="24">
    <w:abstractNumId w:val="4"/>
  </w:num>
  <w:num w:numId="25">
    <w:abstractNumId w:val="7"/>
    <w:lvlOverride w:ilvl="0">
      <w:startOverride w:val="1"/>
    </w:lvlOverride>
  </w:num>
  <w:num w:numId="26">
    <w:abstractNumId w:val="7"/>
    <w:lvlOverride w:ilvl="0">
      <w:startOverride w:val="1"/>
    </w:lvlOverride>
  </w:num>
  <w:num w:numId="27">
    <w:abstractNumId w:val="34"/>
  </w:num>
  <w:num w:numId="28">
    <w:abstractNumId w:val="21"/>
  </w:num>
  <w:num w:numId="29">
    <w:abstractNumId w:val="24"/>
  </w:num>
  <w:num w:numId="30">
    <w:abstractNumId w:val="7"/>
    <w:lvlOverride w:ilvl="0">
      <w:startOverride w:val="1"/>
    </w:lvlOverride>
  </w:num>
  <w:num w:numId="31">
    <w:abstractNumId w:val="3"/>
  </w:num>
  <w:num w:numId="32">
    <w:abstractNumId w:val="32"/>
  </w:num>
  <w:num w:numId="33">
    <w:abstractNumId w:val="33"/>
  </w:num>
  <w:num w:numId="34">
    <w:abstractNumId w:val="18"/>
  </w:num>
  <w:num w:numId="35">
    <w:abstractNumId w:val="13"/>
  </w:num>
  <w:num w:numId="36">
    <w:abstractNumId w:val="23"/>
  </w:num>
  <w:num w:numId="37">
    <w:abstractNumId w:val="6"/>
  </w:num>
  <w:num w:numId="38">
    <w:abstractNumId w:val="5"/>
  </w:num>
  <w:num w:numId="39">
    <w:abstractNumId w:val="11"/>
  </w:num>
  <w:num w:numId="40">
    <w:abstractNumId w:val="2"/>
  </w:num>
  <w:num w:numId="41">
    <w:abstractNumId w:val="36"/>
  </w:num>
  <w:num w:numId="42">
    <w:abstractNumId w:val="0"/>
  </w:num>
  <w:num w:numId="43">
    <w:abstractNumId w:val="12"/>
  </w:num>
  <w:num w:numId="44">
    <w:abstractNumId w:val="29"/>
  </w:num>
  <w:num w:numId="45">
    <w:abstractNumId w:val="16"/>
  </w:num>
  <w:num w:numId="46">
    <w:abstractNumId w:val="20"/>
  </w:num>
  <w:num w:numId="47">
    <w:abstractNumId w:val="7"/>
    <w:lvlOverride w:ilvl="0">
      <w:startOverride w:val="1"/>
    </w:lvlOverride>
  </w:num>
  <w:num w:numId="48">
    <w:abstractNumId w:val="20"/>
    <w:lvlOverride w:ilvl="0">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0EF"/>
    <w:rsid w:val="0000069E"/>
    <w:rsid w:val="00000826"/>
    <w:rsid w:val="00000B96"/>
    <w:rsid w:val="000012F9"/>
    <w:rsid w:val="00002134"/>
    <w:rsid w:val="0000242B"/>
    <w:rsid w:val="000025D5"/>
    <w:rsid w:val="0000314A"/>
    <w:rsid w:val="00003886"/>
    <w:rsid w:val="00003D49"/>
    <w:rsid w:val="0000410D"/>
    <w:rsid w:val="0000460A"/>
    <w:rsid w:val="00004F59"/>
    <w:rsid w:val="00005012"/>
    <w:rsid w:val="0000539E"/>
    <w:rsid w:val="000054C0"/>
    <w:rsid w:val="000055FA"/>
    <w:rsid w:val="00005C84"/>
    <w:rsid w:val="000060C1"/>
    <w:rsid w:val="000063A7"/>
    <w:rsid w:val="000063B8"/>
    <w:rsid w:val="000065F8"/>
    <w:rsid w:val="00006741"/>
    <w:rsid w:val="0000694F"/>
    <w:rsid w:val="00006F72"/>
    <w:rsid w:val="00010151"/>
    <w:rsid w:val="0001068D"/>
    <w:rsid w:val="000106E0"/>
    <w:rsid w:val="00010791"/>
    <w:rsid w:val="0001082A"/>
    <w:rsid w:val="00010CE3"/>
    <w:rsid w:val="00010CED"/>
    <w:rsid w:val="00011387"/>
    <w:rsid w:val="000114C4"/>
    <w:rsid w:val="000115AD"/>
    <w:rsid w:val="000116A5"/>
    <w:rsid w:val="0001180C"/>
    <w:rsid w:val="00011C8C"/>
    <w:rsid w:val="00011F30"/>
    <w:rsid w:val="00011FFB"/>
    <w:rsid w:val="00012414"/>
    <w:rsid w:val="000124C4"/>
    <w:rsid w:val="000126F3"/>
    <w:rsid w:val="000137AA"/>
    <w:rsid w:val="0001397F"/>
    <w:rsid w:val="00013FF7"/>
    <w:rsid w:val="00014D04"/>
    <w:rsid w:val="00015654"/>
    <w:rsid w:val="00015A87"/>
    <w:rsid w:val="00015CF4"/>
    <w:rsid w:val="00016208"/>
    <w:rsid w:val="00016AC6"/>
    <w:rsid w:val="00016F05"/>
    <w:rsid w:val="0001706A"/>
    <w:rsid w:val="000174AD"/>
    <w:rsid w:val="00017BA4"/>
    <w:rsid w:val="00017F49"/>
    <w:rsid w:val="000208A6"/>
    <w:rsid w:val="00020A0A"/>
    <w:rsid w:val="00020A1C"/>
    <w:rsid w:val="0002195F"/>
    <w:rsid w:val="00021B1B"/>
    <w:rsid w:val="00021C03"/>
    <w:rsid w:val="00022A7D"/>
    <w:rsid w:val="000241CB"/>
    <w:rsid w:val="00024293"/>
    <w:rsid w:val="00024698"/>
    <w:rsid w:val="00024BC2"/>
    <w:rsid w:val="00024E88"/>
    <w:rsid w:val="000250AB"/>
    <w:rsid w:val="0002552A"/>
    <w:rsid w:val="00025A64"/>
    <w:rsid w:val="000260C1"/>
    <w:rsid w:val="00026524"/>
    <w:rsid w:val="0002671B"/>
    <w:rsid w:val="00026DB8"/>
    <w:rsid w:val="00026F14"/>
    <w:rsid w:val="0002754F"/>
    <w:rsid w:val="00030815"/>
    <w:rsid w:val="00030BD6"/>
    <w:rsid w:val="00030DFC"/>
    <w:rsid w:val="00031357"/>
    <w:rsid w:val="00031855"/>
    <w:rsid w:val="00031B84"/>
    <w:rsid w:val="00032104"/>
    <w:rsid w:val="000324B9"/>
    <w:rsid w:val="000325F0"/>
    <w:rsid w:val="000325F7"/>
    <w:rsid w:val="00033319"/>
    <w:rsid w:val="000338A4"/>
    <w:rsid w:val="00033D65"/>
    <w:rsid w:val="00033F30"/>
    <w:rsid w:val="00034365"/>
    <w:rsid w:val="00034864"/>
    <w:rsid w:val="00034984"/>
    <w:rsid w:val="00034B07"/>
    <w:rsid w:val="00035C55"/>
    <w:rsid w:val="00035D53"/>
    <w:rsid w:val="00035E82"/>
    <w:rsid w:val="000362AB"/>
    <w:rsid w:val="000363AE"/>
    <w:rsid w:val="000363FD"/>
    <w:rsid w:val="00036CBB"/>
    <w:rsid w:val="00036F38"/>
    <w:rsid w:val="0003772C"/>
    <w:rsid w:val="000377D4"/>
    <w:rsid w:val="000379F3"/>
    <w:rsid w:val="00037A41"/>
    <w:rsid w:val="00037DBD"/>
    <w:rsid w:val="00037E65"/>
    <w:rsid w:val="0004000C"/>
    <w:rsid w:val="00040A9F"/>
    <w:rsid w:val="00041095"/>
    <w:rsid w:val="000412E1"/>
    <w:rsid w:val="000412FF"/>
    <w:rsid w:val="000415EB"/>
    <w:rsid w:val="00041C1F"/>
    <w:rsid w:val="00041E6C"/>
    <w:rsid w:val="000421F2"/>
    <w:rsid w:val="00042528"/>
    <w:rsid w:val="00042718"/>
    <w:rsid w:val="00042725"/>
    <w:rsid w:val="00042955"/>
    <w:rsid w:val="00042AB0"/>
    <w:rsid w:val="00042E02"/>
    <w:rsid w:val="00043047"/>
    <w:rsid w:val="00043767"/>
    <w:rsid w:val="000437C3"/>
    <w:rsid w:val="000439E7"/>
    <w:rsid w:val="00043F7C"/>
    <w:rsid w:val="00044275"/>
    <w:rsid w:val="00044623"/>
    <w:rsid w:val="00044DAA"/>
    <w:rsid w:val="00045071"/>
    <w:rsid w:val="0004575D"/>
    <w:rsid w:val="000458FF"/>
    <w:rsid w:val="00046195"/>
    <w:rsid w:val="00046517"/>
    <w:rsid w:val="00046C1C"/>
    <w:rsid w:val="000471CE"/>
    <w:rsid w:val="00047398"/>
    <w:rsid w:val="000473DB"/>
    <w:rsid w:val="00047423"/>
    <w:rsid w:val="00047D75"/>
    <w:rsid w:val="00050715"/>
    <w:rsid w:val="00051453"/>
    <w:rsid w:val="000517C0"/>
    <w:rsid w:val="00051C37"/>
    <w:rsid w:val="000520C7"/>
    <w:rsid w:val="0005214F"/>
    <w:rsid w:val="00052293"/>
    <w:rsid w:val="000528E0"/>
    <w:rsid w:val="00052966"/>
    <w:rsid w:val="00053004"/>
    <w:rsid w:val="0005326E"/>
    <w:rsid w:val="000536EB"/>
    <w:rsid w:val="00053727"/>
    <w:rsid w:val="000537F7"/>
    <w:rsid w:val="00053D7E"/>
    <w:rsid w:val="000540C0"/>
    <w:rsid w:val="00054475"/>
    <w:rsid w:val="00054698"/>
    <w:rsid w:val="0005477E"/>
    <w:rsid w:val="00054A3F"/>
    <w:rsid w:val="000557DC"/>
    <w:rsid w:val="000559D2"/>
    <w:rsid w:val="00055E49"/>
    <w:rsid w:val="00056B0F"/>
    <w:rsid w:val="0005702C"/>
    <w:rsid w:val="00057693"/>
    <w:rsid w:val="00057BFD"/>
    <w:rsid w:val="00060564"/>
    <w:rsid w:val="00060CE4"/>
    <w:rsid w:val="000613E6"/>
    <w:rsid w:val="00062BA8"/>
    <w:rsid w:val="00062E77"/>
    <w:rsid w:val="00063781"/>
    <w:rsid w:val="00063A49"/>
    <w:rsid w:val="0006400B"/>
    <w:rsid w:val="00064071"/>
    <w:rsid w:val="0006415F"/>
    <w:rsid w:val="000641A0"/>
    <w:rsid w:val="00064356"/>
    <w:rsid w:val="000643C3"/>
    <w:rsid w:val="000643CC"/>
    <w:rsid w:val="000647E2"/>
    <w:rsid w:val="000658F2"/>
    <w:rsid w:val="0006633A"/>
    <w:rsid w:val="0006651A"/>
    <w:rsid w:val="00066691"/>
    <w:rsid w:val="00066A5E"/>
    <w:rsid w:val="00066AC2"/>
    <w:rsid w:val="00066EFF"/>
    <w:rsid w:val="00067249"/>
    <w:rsid w:val="000675DF"/>
    <w:rsid w:val="0006761F"/>
    <w:rsid w:val="00067C3D"/>
    <w:rsid w:val="00067C74"/>
    <w:rsid w:val="00067D9C"/>
    <w:rsid w:val="00070914"/>
    <w:rsid w:val="00070C21"/>
    <w:rsid w:val="00070F5F"/>
    <w:rsid w:val="000710A9"/>
    <w:rsid w:val="00071A17"/>
    <w:rsid w:val="00071E64"/>
    <w:rsid w:val="0007205F"/>
    <w:rsid w:val="000722A7"/>
    <w:rsid w:val="00072F9F"/>
    <w:rsid w:val="0007300E"/>
    <w:rsid w:val="0007317C"/>
    <w:rsid w:val="000731F9"/>
    <w:rsid w:val="0007378E"/>
    <w:rsid w:val="000738A7"/>
    <w:rsid w:val="000739AD"/>
    <w:rsid w:val="00074227"/>
    <w:rsid w:val="000749EF"/>
    <w:rsid w:val="00074E57"/>
    <w:rsid w:val="00075833"/>
    <w:rsid w:val="00075FDA"/>
    <w:rsid w:val="00076083"/>
    <w:rsid w:val="00076103"/>
    <w:rsid w:val="00076367"/>
    <w:rsid w:val="000763C6"/>
    <w:rsid w:val="00076726"/>
    <w:rsid w:val="0007680E"/>
    <w:rsid w:val="00076A2B"/>
    <w:rsid w:val="00076A3F"/>
    <w:rsid w:val="00076A48"/>
    <w:rsid w:val="00076E3A"/>
    <w:rsid w:val="00077878"/>
    <w:rsid w:val="00077C76"/>
    <w:rsid w:val="00077DB2"/>
    <w:rsid w:val="000804E1"/>
    <w:rsid w:val="000810A7"/>
    <w:rsid w:val="00081170"/>
    <w:rsid w:val="00081472"/>
    <w:rsid w:val="000816D8"/>
    <w:rsid w:val="000817D8"/>
    <w:rsid w:val="000818F4"/>
    <w:rsid w:val="00081A9C"/>
    <w:rsid w:val="0008210E"/>
    <w:rsid w:val="00082927"/>
    <w:rsid w:val="00082AB1"/>
    <w:rsid w:val="0008308B"/>
    <w:rsid w:val="000831D2"/>
    <w:rsid w:val="0008338E"/>
    <w:rsid w:val="00083543"/>
    <w:rsid w:val="000838E0"/>
    <w:rsid w:val="00083C3C"/>
    <w:rsid w:val="000841C4"/>
    <w:rsid w:val="00084390"/>
    <w:rsid w:val="000849C5"/>
    <w:rsid w:val="00084FDF"/>
    <w:rsid w:val="00085374"/>
    <w:rsid w:val="00085662"/>
    <w:rsid w:val="00085970"/>
    <w:rsid w:val="00086187"/>
    <w:rsid w:val="0008625E"/>
    <w:rsid w:val="0008626B"/>
    <w:rsid w:val="000871C0"/>
    <w:rsid w:val="00087AC4"/>
    <w:rsid w:val="00087CF0"/>
    <w:rsid w:val="00090B09"/>
    <w:rsid w:val="00090E2E"/>
    <w:rsid w:val="00090E71"/>
    <w:rsid w:val="00090FD2"/>
    <w:rsid w:val="00091079"/>
    <w:rsid w:val="00091626"/>
    <w:rsid w:val="00091C53"/>
    <w:rsid w:val="00091C8C"/>
    <w:rsid w:val="000921EC"/>
    <w:rsid w:val="0009234A"/>
    <w:rsid w:val="00092D32"/>
    <w:rsid w:val="00092E4E"/>
    <w:rsid w:val="000931F0"/>
    <w:rsid w:val="0009327A"/>
    <w:rsid w:val="00093374"/>
    <w:rsid w:val="0009396C"/>
    <w:rsid w:val="00093E12"/>
    <w:rsid w:val="00094600"/>
    <w:rsid w:val="00094B3C"/>
    <w:rsid w:val="000951E0"/>
    <w:rsid w:val="00095889"/>
    <w:rsid w:val="00095F77"/>
    <w:rsid w:val="000965C9"/>
    <w:rsid w:val="00096648"/>
    <w:rsid w:val="00096D26"/>
    <w:rsid w:val="00096E01"/>
    <w:rsid w:val="00096F93"/>
    <w:rsid w:val="0009777D"/>
    <w:rsid w:val="00097909"/>
    <w:rsid w:val="00097C34"/>
    <w:rsid w:val="00097E27"/>
    <w:rsid w:val="000A05A4"/>
    <w:rsid w:val="000A07A7"/>
    <w:rsid w:val="000A08D3"/>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5F5"/>
    <w:rsid w:val="000A46EF"/>
    <w:rsid w:val="000A4A17"/>
    <w:rsid w:val="000A4AE5"/>
    <w:rsid w:val="000A4D08"/>
    <w:rsid w:val="000A535E"/>
    <w:rsid w:val="000A53D8"/>
    <w:rsid w:val="000A547E"/>
    <w:rsid w:val="000A5784"/>
    <w:rsid w:val="000A5C78"/>
    <w:rsid w:val="000A5DCA"/>
    <w:rsid w:val="000A5E0C"/>
    <w:rsid w:val="000A638A"/>
    <w:rsid w:val="000A6BF8"/>
    <w:rsid w:val="000A6C80"/>
    <w:rsid w:val="000A6E40"/>
    <w:rsid w:val="000A77E0"/>
    <w:rsid w:val="000B012E"/>
    <w:rsid w:val="000B06E4"/>
    <w:rsid w:val="000B0969"/>
    <w:rsid w:val="000B17B6"/>
    <w:rsid w:val="000B17FB"/>
    <w:rsid w:val="000B1C22"/>
    <w:rsid w:val="000B1C29"/>
    <w:rsid w:val="000B2AD1"/>
    <w:rsid w:val="000B2AE1"/>
    <w:rsid w:val="000B2D16"/>
    <w:rsid w:val="000B2F47"/>
    <w:rsid w:val="000B2FE8"/>
    <w:rsid w:val="000B3142"/>
    <w:rsid w:val="000B3216"/>
    <w:rsid w:val="000B324B"/>
    <w:rsid w:val="000B3390"/>
    <w:rsid w:val="000B33C6"/>
    <w:rsid w:val="000B3585"/>
    <w:rsid w:val="000B36EE"/>
    <w:rsid w:val="000B3BD9"/>
    <w:rsid w:val="000B3EC3"/>
    <w:rsid w:val="000B3F5F"/>
    <w:rsid w:val="000B40D1"/>
    <w:rsid w:val="000B555C"/>
    <w:rsid w:val="000B560D"/>
    <w:rsid w:val="000B5A94"/>
    <w:rsid w:val="000B5F99"/>
    <w:rsid w:val="000B6824"/>
    <w:rsid w:val="000B6BB0"/>
    <w:rsid w:val="000B6BBD"/>
    <w:rsid w:val="000B7234"/>
    <w:rsid w:val="000C0172"/>
    <w:rsid w:val="000C034A"/>
    <w:rsid w:val="000C0645"/>
    <w:rsid w:val="000C06A6"/>
    <w:rsid w:val="000C0875"/>
    <w:rsid w:val="000C0DE3"/>
    <w:rsid w:val="000C1001"/>
    <w:rsid w:val="000C1449"/>
    <w:rsid w:val="000C1B5F"/>
    <w:rsid w:val="000C1E2C"/>
    <w:rsid w:val="000C2208"/>
    <w:rsid w:val="000C31B8"/>
    <w:rsid w:val="000C3E89"/>
    <w:rsid w:val="000C3FC8"/>
    <w:rsid w:val="000C4389"/>
    <w:rsid w:val="000C48FF"/>
    <w:rsid w:val="000C4D73"/>
    <w:rsid w:val="000C515A"/>
    <w:rsid w:val="000C5A1A"/>
    <w:rsid w:val="000C5B12"/>
    <w:rsid w:val="000C61C2"/>
    <w:rsid w:val="000C69BE"/>
    <w:rsid w:val="000C7FF5"/>
    <w:rsid w:val="000D08E1"/>
    <w:rsid w:val="000D0ABD"/>
    <w:rsid w:val="000D0B07"/>
    <w:rsid w:val="000D13EC"/>
    <w:rsid w:val="000D1557"/>
    <w:rsid w:val="000D1D35"/>
    <w:rsid w:val="000D1E97"/>
    <w:rsid w:val="000D236A"/>
    <w:rsid w:val="000D2554"/>
    <w:rsid w:val="000D284E"/>
    <w:rsid w:val="000D2C60"/>
    <w:rsid w:val="000D30E4"/>
    <w:rsid w:val="000D3112"/>
    <w:rsid w:val="000D3349"/>
    <w:rsid w:val="000D360C"/>
    <w:rsid w:val="000D3A53"/>
    <w:rsid w:val="000D3C4D"/>
    <w:rsid w:val="000D40A6"/>
    <w:rsid w:val="000D41B2"/>
    <w:rsid w:val="000D47AC"/>
    <w:rsid w:val="000D5391"/>
    <w:rsid w:val="000D5894"/>
    <w:rsid w:val="000D5FEF"/>
    <w:rsid w:val="000D665E"/>
    <w:rsid w:val="000D6AF2"/>
    <w:rsid w:val="000D6E29"/>
    <w:rsid w:val="000D71B3"/>
    <w:rsid w:val="000E068D"/>
    <w:rsid w:val="000E078F"/>
    <w:rsid w:val="000E0890"/>
    <w:rsid w:val="000E0F87"/>
    <w:rsid w:val="000E1909"/>
    <w:rsid w:val="000E19C0"/>
    <w:rsid w:val="000E36E1"/>
    <w:rsid w:val="000E3C6B"/>
    <w:rsid w:val="000E4629"/>
    <w:rsid w:val="000E4F2F"/>
    <w:rsid w:val="000E4F8B"/>
    <w:rsid w:val="000E5021"/>
    <w:rsid w:val="000E5A12"/>
    <w:rsid w:val="000E5F18"/>
    <w:rsid w:val="000E5FB3"/>
    <w:rsid w:val="000E6320"/>
    <w:rsid w:val="000E66F1"/>
    <w:rsid w:val="000E6DA7"/>
    <w:rsid w:val="000E6F0F"/>
    <w:rsid w:val="000E7159"/>
    <w:rsid w:val="000E79CD"/>
    <w:rsid w:val="000E7D93"/>
    <w:rsid w:val="000E7E98"/>
    <w:rsid w:val="000E7F62"/>
    <w:rsid w:val="000F00ED"/>
    <w:rsid w:val="000F051F"/>
    <w:rsid w:val="000F0755"/>
    <w:rsid w:val="000F1063"/>
    <w:rsid w:val="000F11F0"/>
    <w:rsid w:val="000F149C"/>
    <w:rsid w:val="000F1687"/>
    <w:rsid w:val="000F16DB"/>
    <w:rsid w:val="000F1F75"/>
    <w:rsid w:val="000F26CF"/>
    <w:rsid w:val="000F306D"/>
    <w:rsid w:val="000F30E0"/>
    <w:rsid w:val="000F332B"/>
    <w:rsid w:val="000F340A"/>
    <w:rsid w:val="000F38D0"/>
    <w:rsid w:val="000F3D89"/>
    <w:rsid w:val="000F3F5E"/>
    <w:rsid w:val="000F444E"/>
    <w:rsid w:val="000F468E"/>
    <w:rsid w:val="000F4F90"/>
    <w:rsid w:val="000F57D5"/>
    <w:rsid w:val="000F5F6F"/>
    <w:rsid w:val="000F60FF"/>
    <w:rsid w:val="000F62FB"/>
    <w:rsid w:val="000F64C8"/>
    <w:rsid w:val="000F6E9B"/>
    <w:rsid w:val="000F71D0"/>
    <w:rsid w:val="000F73E0"/>
    <w:rsid w:val="000F75EA"/>
    <w:rsid w:val="000F761D"/>
    <w:rsid w:val="000F77A5"/>
    <w:rsid w:val="000F77AA"/>
    <w:rsid w:val="000F7D04"/>
    <w:rsid w:val="001005AB"/>
    <w:rsid w:val="001009E1"/>
    <w:rsid w:val="001013FA"/>
    <w:rsid w:val="001017CA"/>
    <w:rsid w:val="001027C3"/>
    <w:rsid w:val="001027E3"/>
    <w:rsid w:val="001032FB"/>
    <w:rsid w:val="00103937"/>
    <w:rsid w:val="00103DC2"/>
    <w:rsid w:val="0010493D"/>
    <w:rsid w:val="00104B01"/>
    <w:rsid w:val="00104DA0"/>
    <w:rsid w:val="00105160"/>
    <w:rsid w:val="001053C1"/>
    <w:rsid w:val="00105570"/>
    <w:rsid w:val="001056CB"/>
    <w:rsid w:val="00105812"/>
    <w:rsid w:val="001067A4"/>
    <w:rsid w:val="00106BC9"/>
    <w:rsid w:val="00106CD9"/>
    <w:rsid w:val="00107304"/>
    <w:rsid w:val="001109E6"/>
    <w:rsid w:val="001113AF"/>
    <w:rsid w:val="00111719"/>
    <w:rsid w:val="00111C5C"/>
    <w:rsid w:val="001120FC"/>
    <w:rsid w:val="001128A8"/>
    <w:rsid w:val="00112F21"/>
    <w:rsid w:val="0011300A"/>
    <w:rsid w:val="0011322D"/>
    <w:rsid w:val="00113355"/>
    <w:rsid w:val="001135BA"/>
    <w:rsid w:val="001142DD"/>
    <w:rsid w:val="00114369"/>
    <w:rsid w:val="0011483F"/>
    <w:rsid w:val="00114849"/>
    <w:rsid w:val="00114BD9"/>
    <w:rsid w:val="00114DFE"/>
    <w:rsid w:val="00114F04"/>
    <w:rsid w:val="001151F9"/>
    <w:rsid w:val="001153CC"/>
    <w:rsid w:val="00115911"/>
    <w:rsid w:val="001166B0"/>
    <w:rsid w:val="00116E2D"/>
    <w:rsid w:val="00117296"/>
    <w:rsid w:val="0011734D"/>
    <w:rsid w:val="00117423"/>
    <w:rsid w:val="00117454"/>
    <w:rsid w:val="001174AC"/>
    <w:rsid w:val="0011759E"/>
    <w:rsid w:val="00117E79"/>
    <w:rsid w:val="00120087"/>
    <w:rsid w:val="00120A72"/>
    <w:rsid w:val="001216B6"/>
    <w:rsid w:val="00121DD9"/>
    <w:rsid w:val="00122469"/>
    <w:rsid w:val="001228D2"/>
    <w:rsid w:val="00123327"/>
    <w:rsid w:val="001233A1"/>
    <w:rsid w:val="001234B3"/>
    <w:rsid w:val="00123B33"/>
    <w:rsid w:val="00123E23"/>
    <w:rsid w:val="00123E88"/>
    <w:rsid w:val="0012412F"/>
    <w:rsid w:val="00124210"/>
    <w:rsid w:val="001248B7"/>
    <w:rsid w:val="00124A3B"/>
    <w:rsid w:val="00124BE6"/>
    <w:rsid w:val="00125AB1"/>
    <w:rsid w:val="00125C01"/>
    <w:rsid w:val="00125CA4"/>
    <w:rsid w:val="00125D22"/>
    <w:rsid w:val="00125ED7"/>
    <w:rsid w:val="00125F5D"/>
    <w:rsid w:val="00126884"/>
    <w:rsid w:val="00126A1D"/>
    <w:rsid w:val="00126ECB"/>
    <w:rsid w:val="00127206"/>
    <w:rsid w:val="001279D0"/>
    <w:rsid w:val="00127EA2"/>
    <w:rsid w:val="00130753"/>
    <w:rsid w:val="00130B3A"/>
    <w:rsid w:val="00130B83"/>
    <w:rsid w:val="00130EAE"/>
    <w:rsid w:val="00131E96"/>
    <w:rsid w:val="00131FE4"/>
    <w:rsid w:val="001326B7"/>
    <w:rsid w:val="00132726"/>
    <w:rsid w:val="00132BAC"/>
    <w:rsid w:val="00132BE6"/>
    <w:rsid w:val="00132CFC"/>
    <w:rsid w:val="0013361D"/>
    <w:rsid w:val="00134727"/>
    <w:rsid w:val="001348A1"/>
    <w:rsid w:val="00134974"/>
    <w:rsid w:val="00134B9D"/>
    <w:rsid w:val="0013524B"/>
    <w:rsid w:val="0013594B"/>
    <w:rsid w:val="00135972"/>
    <w:rsid w:val="00135A19"/>
    <w:rsid w:val="00136179"/>
    <w:rsid w:val="0013618B"/>
    <w:rsid w:val="00136576"/>
    <w:rsid w:val="0013659E"/>
    <w:rsid w:val="0013688A"/>
    <w:rsid w:val="00136C03"/>
    <w:rsid w:val="00136EA1"/>
    <w:rsid w:val="001374D7"/>
    <w:rsid w:val="00137CB2"/>
    <w:rsid w:val="00137CD3"/>
    <w:rsid w:val="00137FEB"/>
    <w:rsid w:val="001405C9"/>
    <w:rsid w:val="00140A67"/>
    <w:rsid w:val="00140B4E"/>
    <w:rsid w:val="001410A9"/>
    <w:rsid w:val="00141757"/>
    <w:rsid w:val="00141AC2"/>
    <w:rsid w:val="00141B8E"/>
    <w:rsid w:val="001420CC"/>
    <w:rsid w:val="001421B1"/>
    <w:rsid w:val="001421D0"/>
    <w:rsid w:val="0014227B"/>
    <w:rsid w:val="001426D9"/>
    <w:rsid w:val="0014391B"/>
    <w:rsid w:val="00143BD9"/>
    <w:rsid w:val="0014405C"/>
    <w:rsid w:val="0014440C"/>
    <w:rsid w:val="00144523"/>
    <w:rsid w:val="00144D06"/>
    <w:rsid w:val="00144E8B"/>
    <w:rsid w:val="00145418"/>
    <w:rsid w:val="00145AFF"/>
    <w:rsid w:val="00145B29"/>
    <w:rsid w:val="00145B6F"/>
    <w:rsid w:val="00145CB4"/>
    <w:rsid w:val="00145D21"/>
    <w:rsid w:val="00146069"/>
    <w:rsid w:val="00146445"/>
    <w:rsid w:val="001465B0"/>
    <w:rsid w:val="00146D60"/>
    <w:rsid w:val="0014784D"/>
    <w:rsid w:val="00147A3C"/>
    <w:rsid w:val="00147F44"/>
    <w:rsid w:val="0015097A"/>
    <w:rsid w:val="00150D84"/>
    <w:rsid w:val="001511AD"/>
    <w:rsid w:val="0015172E"/>
    <w:rsid w:val="00151BB2"/>
    <w:rsid w:val="00152DEA"/>
    <w:rsid w:val="00153000"/>
    <w:rsid w:val="0015312D"/>
    <w:rsid w:val="001532B4"/>
    <w:rsid w:val="00153307"/>
    <w:rsid w:val="0015339D"/>
    <w:rsid w:val="00153B22"/>
    <w:rsid w:val="00153BA9"/>
    <w:rsid w:val="00153DFF"/>
    <w:rsid w:val="0015441E"/>
    <w:rsid w:val="001544C3"/>
    <w:rsid w:val="00154789"/>
    <w:rsid w:val="00154F45"/>
    <w:rsid w:val="001552A1"/>
    <w:rsid w:val="001553C7"/>
    <w:rsid w:val="00155876"/>
    <w:rsid w:val="00155B12"/>
    <w:rsid w:val="00155CD9"/>
    <w:rsid w:val="00156CCB"/>
    <w:rsid w:val="00156DCB"/>
    <w:rsid w:val="00156EF4"/>
    <w:rsid w:val="00157187"/>
    <w:rsid w:val="00157398"/>
    <w:rsid w:val="00157696"/>
    <w:rsid w:val="0015780E"/>
    <w:rsid w:val="00157A72"/>
    <w:rsid w:val="00157BD9"/>
    <w:rsid w:val="00157E43"/>
    <w:rsid w:val="001607B3"/>
    <w:rsid w:val="00160C79"/>
    <w:rsid w:val="00161189"/>
    <w:rsid w:val="001615A6"/>
    <w:rsid w:val="00161DC1"/>
    <w:rsid w:val="00161E41"/>
    <w:rsid w:val="00162318"/>
    <w:rsid w:val="001631C7"/>
    <w:rsid w:val="0016331D"/>
    <w:rsid w:val="00163436"/>
    <w:rsid w:val="00163CE3"/>
    <w:rsid w:val="00164712"/>
    <w:rsid w:val="0016473C"/>
    <w:rsid w:val="001649C3"/>
    <w:rsid w:val="00164C72"/>
    <w:rsid w:val="00164D4A"/>
    <w:rsid w:val="0016584C"/>
    <w:rsid w:val="00165857"/>
    <w:rsid w:val="00165F6C"/>
    <w:rsid w:val="00166941"/>
    <w:rsid w:val="00166AE0"/>
    <w:rsid w:val="00166BE4"/>
    <w:rsid w:val="00167384"/>
    <w:rsid w:val="0016741D"/>
    <w:rsid w:val="00167535"/>
    <w:rsid w:val="0016758C"/>
    <w:rsid w:val="001675B3"/>
    <w:rsid w:val="001678FF"/>
    <w:rsid w:val="00167B82"/>
    <w:rsid w:val="00167C0C"/>
    <w:rsid w:val="00167E3C"/>
    <w:rsid w:val="001702B2"/>
    <w:rsid w:val="001705BF"/>
    <w:rsid w:val="001707AA"/>
    <w:rsid w:val="00170B62"/>
    <w:rsid w:val="00170B65"/>
    <w:rsid w:val="00170ED8"/>
    <w:rsid w:val="00171558"/>
    <w:rsid w:val="00172A6A"/>
    <w:rsid w:val="00172D8C"/>
    <w:rsid w:val="00172E1E"/>
    <w:rsid w:val="001743B2"/>
    <w:rsid w:val="00175121"/>
    <w:rsid w:val="00175564"/>
    <w:rsid w:val="001759F9"/>
    <w:rsid w:val="0017669A"/>
    <w:rsid w:val="001768C1"/>
    <w:rsid w:val="00176D09"/>
    <w:rsid w:val="00176D18"/>
    <w:rsid w:val="00177528"/>
    <w:rsid w:val="00177CD9"/>
    <w:rsid w:val="00180604"/>
    <w:rsid w:val="00180CB0"/>
    <w:rsid w:val="0018142A"/>
    <w:rsid w:val="0018142C"/>
    <w:rsid w:val="00182162"/>
    <w:rsid w:val="0018233C"/>
    <w:rsid w:val="00182767"/>
    <w:rsid w:val="001829FA"/>
    <w:rsid w:val="00182A5E"/>
    <w:rsid w:val="001830A4"/>
    <w:rsid w:val="00183510"/>
    <w:rsid w:val="0018370D"/>
    <w:rsid w:val="00183C8D"/>
    <w:rsid w:val="00184249"/>
    <w:rsid w:val="00184286"/>
    <w:rsid w:val="0018573F"/>
    <w:rsid w:val="00185B5F"/>
    <w:rsid w:val="00186DEA"/>
    <w:rsid w:val="00186F27"/>
    <w:rsid w:val="0018786A"/>
    <w:rsid w:val="00187F78"/>
    <w:rsid w:val="00187FAC"/>
    <w:rsid w:val="001907C4"/>
    <w:rsid w:val="0019214A"/>
    <w:rsid w:val="001927F4"/>
    <w:rsid w:val="001928FA"/>
    <w:rsid w:val="001929DB"/>
    <w:rsid w:val="00192FDD"/>
    <w:rsid w:val="001932DB"/>
    <w:rsid w:val="001932E5"/>
    <w:rsid w:val="0019334F"/>
    <w:rsid w:val="001938A7"/>
    <w:rsid w:val="00193FB1"/>
    <w:rsid w:val="0019423B"/>
    <w:rsid w:val="00194C1C"/>
    <w:rsid w:val="00194CF1"/>
    <w:rsid w:val="001951DA"/>
    <w:rsid w:val="00195637"/>
    <w:rsid w:val="001958C8"/>
    <w:rsid w:val="00196863"/>
    <w:rsid w:val="00196DC5"/>
    <w:rsid w:val="00196EB9"/>
    <w:rsid w:val="00196F6F"/>
    <w:rsid w:val="001970DE"/>
    <w:rsid w:val="00197B2C"/>
    <w:rsid w:val="001A0275"/>
    <w:rsid w:val="001A0308"/>
    <w:rsid w:val="001A0F3B"/>
    <w:rsid w:val="001A0F7B"/>
    <w:rsid w:val="001A1084"/>
    <w:rsid w:val="001A1638"/>
    <w:rsid w:val="001A181F"/>
    <w:rsid w:val="001A1CCE"/>
    <w:rsid w:val="001A2279"/>
    <w:rsid w:val="001A236D"/>
    <w:rsid w:val="001A29E7"/>
    <w:rsid w:val="001A2B61"/>
    <w:rsid w:val="001A2C5C"/>
    <w:rsid w:val="001A2F21"/>
    <w:rsid w:val="001A325F"/>
    <w:rsid w:val="001A3353"/>
    <w:rsid w:val="001A362D"/>
    <w:rsid w:val="001A3F69"/>
    <w:rsid w:val="001A4992"/>
    <w:rsid w:val="001A51EB"/>
    <w:rsid w:val="001A52E4"/>
    <w:rsid w:val="001A551B"/>
    <w:rsid w:val="001A5F47"/>
    <w:rsid w:val="001A644B"/>
    <w:rsid w:val="001A727B"/>
    <w:rsid w:val="001A7D4F"/>
    <w:rsid w:val="001B037F"/>
    <w:rsid w:val="001B03B7"/>
    <w:rsid w:val="001B041E"/>
    <w:rsid w:val="001B09AD"/>
    <w:rsid w:val="001B0B19"/>
    <w:rsid w:val="001B13CC"/>
    <w:rsid w:val="001B1A87"/>
    <w:rsid w:val="001B1D92"/>
    <w:rsid w:val="001B2958"/>
    <w:rsid w:val="001B37F4"/>
    <w:rsid w:val="001B3934"/>
    <w:rsid w:val="001B3B5D"/>
    <w:rsid w:val="001B3C54"/>
    <w:rsid w:val="001B4D92"/>
    <w:rsid w:val="001B5BDA"/>
    <w:rsid w:val="001B5F0C"/>
    <w:rsid w:val="001B5F15"/>
    <w:rsid w:val="001B6227"/>
    <w:rsid w:val="001B6669"/>
    <w:rsid w:val="001B677D"/>
    <w:rsid w:val="001B6D16"/>
    <w:rsid w:val="001B6E62"/>
    <w:rsid w:val="001B6F9F"/>
    <w:rsid w:val="001B7010"/>
    <w:rsid w:val="001B7323"/>
    <w:rsid w:val="001B7370"/>
    <w:rsid w:val="001B7378"/>
    <w:rsid w:val="001B749D"/>
    <w:rsid w:val="001B7906"/>
    <w:rsid w:val="001B7A5F"/>
    <w:rsid w:val="001B7E07"/>
    <w:rsid w:val="001B7E41"/>
    <w:rsid w:val="001B7F44"/>
    <w:rsid w:val="001C014C"/>
    <w:rsid w:val="001C01B7"/>
    <w:rsid w:val="001C0296"/>
    <w:rsid w:val="001C0698"/>
    <w:rsid w:val="001C0B54"/>
    <w:rsid w:val="001C0BC4"/>
    <w:rsid w:val="001C1A97"/>
    <w:rsid w:val="001C1B76"/>
    <w:rsid w:val="001C1CB5"/>
    <w:rsid w:val="001C1EC0"/>
    <w:rsid w:val="001C21BC"/>
    <w:rsid w:val="001C235F"/>
    <w:rsid w:val="001C2408"/>
    <w:rsid w:val="001C2710"/>
    <w:rsid w:val="001C3A93"/>
    <w:rsid w:val="001C3D68"/>
    <w:rsid w:val="001C41EF"/>
    <w:rsid w:val="001C4443"/>
    <w:rsid w:val="001C4D1F"/>
    <w:rsid w:val="001C4D23"/>
    <w:rsid w:val="001C4F0D"/>
    <w:rsid w:val="001C56C5"/>
    <w:rsid w:val="001C5AE9"/>
    <w:rsid w:val="001C5D2D"/>
    <w:rsid w:val="001C626F"/>
    <w:rsid w:val="001C62F8"/>
    <w:rsid w:val="001C67B5"/>
    <w:rsid w:val="001C69A3"/>
    <w:rsid w:val="001C6C21"/>
    <w:rsid w:val="001C7268"/>
    <w:rsid w:val="001C7641"/>
    <w:rsid w:val="001C78FC"/>
    <w:rsid w:val="001C7A1E"/>
    <w:rsid w:val="001D00D0"/>
    <w:rsid w:val="001D01C9"/>
    <w:rsid w:val="001D058C"/>
    <w:rsid w:val="001D096F"/>
    <w:rsid w:val="001D09FA"/>
    <w:rsid w:val="001D0DD1"/>
    <w:rsid w:val="001D155F"/>
    <w:rsid w:val="001D1660"/>
    <w:rsid w:val="001D201F"/>
    <w:rsid w:val="001D206B"/>
    <w:rsid w:val="001D243B"/>
    <w:rsid w:val="001D2CE6"/>
    <w:rsid w:val="001D2DA4"/>
    <w:rsid w:val="001D3507"/>
    <w:rsid w:val="001D363E"/>
    <w:rsid w:val="001D3CC4"/>
    <w:rsid w:val="001D599B"/>
    <w:rsid w:val="001D5C94"/>
    <w:rsid w:val="001D6C50"/>
    <w:rsid w:val="001D6C5E"/>
    <w:rsid w:val="001D6C84"/>
    <w:rsid w:val="001D6E2D"/>
    <w:rsid w:val="001D74FE"/>
    <w:rsid w:val="001D75C7"/>
    <w:rsid w:val="001D769A"/>
    <w:rsid w:val="001D76CC"/>
    <w:rsid w:val="001D7F13"/>
    <w:rsid w:val="001E04C9"/>
    <w:rsid w:val="001E085D"/>
    <w:rsid w:val="001E1051"/>
    <w:rsid w:val="001E12CF"/>
    <w:rsid w:val="001E1F07"/>
    <w:rsid w:val="001E20F1"/>
    <w:rsid w:val="001E27FE"/>
    <w:rsid w:val="001E2B65"/>
    <w:rsid w:val="001E2F8C"/>
    <w:rsid w:val="001E3526"/>
    <w:rsid w:val="001E35E7"/>
    <w:rsid w:val="001E367D"/>
    <w:rsid w:val="001E3ADE"/>
    <w:rsid w:val="001E3C84"/>
    <w:rsid w:val="001E4190"/>
    <w:rsid w:val="001E43E1"/>
    <w:rsid w:val="001E44AD"/>
    <w:rsid w:val="001E44F5"/>
    <w:rsid w:val="001E4547"/>
    <w:rsid w:val="001E46A7"/>
    <w:rsid w:val="001E4EB7"/>
    <w:rsid w:val="001E58A1"/>
    <w:rsid w:val="001E594C"/>
    <w:rsid w:val="001E59F8"/>
    <w:rsid w:val="001E5C5B"/>
    <w:rsid w:val="001E5DE6"/>
    <w:rsid w:val="001E7352"/>
    <w:rsid w:val="001E78C0"/>
    <w:rsid w:val="001E7E2B"/>
    <w:rsid w:val="001F00A4"/>
    <w:rsid w:val="001F01BF"/>
    <w:rsid w:val="001F02FA"/>
    <w:rsid w:val="001F06AE"/>
    <w:rsid w:val="001F0AAC"/>
    <w:rsid w:val="001F12E4"/>
    <w:rsid w:val="001F14C1"/>
    <w:rsid w:val="001F16CB"/>
    <w:rsid w:val="001F1704"/>
    <w:rsid w:val="001F1CA5"/>
    <w:rsid w:val="001F1CAC"/>
    <w:rsid w:val="001F1F19"/>
    <w:rsid w:val="001F1F7A"/>
    <w:rsid w:val="001F3C10"/>
    <w:rsid w:val="001F3FCA"/>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41FD"/>
    <w:rsid w:val="002043AC"/>
    <w:rsid w:val="0020540C"/>
    <w:rsid w:val="00205CC9"/>
    <w:rsid w:val="0020655B"/>
    <w:rsid w:val="0020677C"/>
    <w:rsid w:val="00206CB7"/>
    <w:rsid w:val="00207136"/>
    <w:rsid w:val="00207641"/>
    <w:rsid w:val="0020769D"/>
    <w:rsid w:val="002077D6"/>
    <w:rsid w:val="00207C49"/>
    <w:rsid w:val="0021002B"/>
    <w:rsid w:val="00210CD7"/>
    <w:rsid w:val="002112DA"/>
    <w:rsid w:val="00211BE0"/>
    <w:rsid w:val="0021211A"/>
    <w:rsid w:val="00212651"/>
    <w:rsid w:val="0021268F"/>
    <w:rsid w:val="0021294F"/>
    <w:rsid w:val="0021297D"/>
    <w:rsid w:val="00212A92"/>
    <w:rsid w:val="00212B22"/>
    <w:rsid w:val="00212C47"/>
    <w:rsid w:val="002138FA"/>
    <w:rsid w:val="00213B48"/>
    <w:rsid w:val="00213C81"/>
    <w:rsid w:val="00213E13"/>
    <w:rsid w:val="002140A6"/>
    <w:rsid w:val="002146A8"/>
    <w:rsid w:val="00214C34"/>
    <w:rsid w:val="002151C8"/>
    <w:rsid w:val="002154B3"/>
    <w:rsid w:val="002157BD"/>
    <w:rsid w:val="00215939"/>
    <w:rsid w:val="00216096"/>
    <w:rsid w:val="0021641A"/>
    <w:rsid w:val="0021696C"/>
    <w:rsid w:val="002173EF"/>
    <w:rsid w:val="002179B9"/>
    <w:rsid w:val="002179E1"/>
    <w:rsid w:val="00217AE5"/>
    <w:rsid w:val="00217D17"/>
    <w:rsid w:val="00217F8F"/>
    <w:rsid w:val="00217FE9"/>
    <w:rsid w:val="00220123"/>
    <w:rsid w:val="002207CB"/>
    <w:rsid w:val="00220DAD"/>
    <w:rsid w:val="002210AD"/>
    <w:rsid w:val="002214C5"/>
    <w:rsid w:val="00221D1E"/>
    <w:rsid w:val="00221F3B"/>
    <w:rsid w:val="00222AEC"/>
    <w:rsid w:val="00222B25"/>
    <w:rsid w:val="00222F65"/>
    <w:rsid w:val="002230CF"/>
    <w:rsid w:val="002238CC"/>
    <w:rsid w:val="00224158"/>
    <w:rsid w:val="00225551"/>
    <w:rsid w:val="00225BE0"/>
    <w:rsid w:val="002263E3"/>
    <w:rsid w:val="00226865"/>
    <w:rsid w:val="00226BB0"/>
    <w:rsid w:val="0022746C"/>
    <w:rsid w:val="00227688"/>
    <w:rsid w:val="002302DB"/>
    <w:rsid w:val="00230EF1"/>
    <w:rsid w:val="00231935"/>
    <w:rsid w:val="00231E3A"/>
    <w:rsid w:val="00232062"/>
    <w:rsid w:val="0023222B"/>
    <w:rsid w:val="002323EB"/>
    <w:rsid w:val="0023247D"/>
    <w:rsid w:val="00232958"/>
    <w:rsid w:val="00232D09"/>
    <w:rsid w:val="00233396"/>
    <w:rsid w:val="00233818"/>
    <w:rsid w:val="00234001"/>
    <w:rsid w:val="002342DD"/>
    <w:rsid w:val="002344A0"/>
    <w:rsid w:val="00234B22"/>
    <w:rsid w:val="002352F4"/>
    <w:rsid w:val="00235544"/>
    <w:rsid w:val="00235763"/>
    <w:rsid w:val="00235A38"/>
    <w:rsid w:val="002361CA"/>
    <w:rsid w:val="0023667C"/>
    <w:rsid w:val="00236AA7"/>
    <w:rsid w:val="00236B8F"/>
    <w:rsid w:val="00236DD3"/>
    <w:rsid w:val="00237319"/>
    <w:rsid w:val="0023752E"/>
    <w:rsid w:val="00237C3B"/>
    <w:rsid w:val="00237D55"/>
    <w:rsid w:val="00240150"/>
    <w:rsid w:val="0024086C"/>
    <w:rsid w:val="00240E43"/>
    <w:rsid w:val="00240E56"/>
    <w:rsid w:val="00240FBA"/>
    <w:rsid w:val="002412BF"/>
    <w:rsid w:val="0024155D"/>
    <w:rsid w:val="00241C61"/>
    <w:rsid w:val="00241EA1"/>
    <w:rsid w:val="0024201D"/>
    <w:rsid w:val="002421B4"/>
    <w:rsid w:val="00243BBB"/>
    <w:rsid w:val="00243F28"/>
    <w:rsid w:val="00244347"/>
    <w:rsid w:val="00244A81"/>
    <w:rsid w:val="00244DD6"/>
    <w:rsid w:val="00245113"/>
    <w:rsid w:val="002452D9"/>
    <w:rsid w:val="0024530E"/>
    <w:rsid w:val="002457C9"/>
    <w:rsid w:val="00245B09"/>
    <w:rsid w:val="00245F1A"/>
    <w:rsid w:val="00246453"/>
    <w:rsid w:val="00246A67"/>
    <w:rsid w:val="002478D2"/>
    <w:rsid w:val="002503F2"/>
    <w:rsid w:val="002506CB"/>
    <w:rsid w:val="00250A1E"/>
    <w:rsid w:val="00250A79"/>
    <w:rsid w:val="00250D99"/>
    <w:rsid w:val="0025126E"/>
    <w:rsid w:val="0025177C"/>
    <w:rsid w:val="00251790"/>
    <w:rsid w:val="00251E2F"/>
    <w:rsid w:val="00251EA9"/>
    <w:rsid w:val="002521C5"/>
    <w:rsid w:val="002522BE"/>
    <w:rsid w:val="0025230A"/>
    <w:rsid w:val="00252753"/>
    <w:rsid w:val="0025337F"/>
    <w:rsid w:val="002534E6"/>
    <w:rsid w:val="0025351C"/>
    <w:rsid w:val="002538D9"/>
    <w:rsid w:val="00254C8E"/>
    <w:rsid w:val="002552C6"/>
    <w:rsid w:val="00255D3F"/>
    <w:rsid w:val="00255D4C"/>
    <w:rsid w:val="00256478"/>
    <w:rsid w:val="00256B58"/>
    <w:rsid w:val="002572EA"/>
    <w:rsid w:val="002573BB"/>
    <w:rsid w:val="002579C8"/>
    <w:rsid w:val="00257BA5"/>
    <w:rsid w:val="00257C26"/>
    <w:rsid w:val="002609BD"/>
    <w:rsid w:val="00260DC3"/>
    <w:rsid w:val="002610A0"/>
    <w:rsid w:val="0026130C"/>
    <w:rsid w:val="002617E4"/>
    <w:rsid w:val="00262026"/>
    <w:rsid w:val="00262256"/>
    <w:rsid w:val="002625DD"/>
    <w:rsid w:val="00262D3B"/>
    <w:rsid w:val="00263019"/>
    <w:rsid w:val="002631A0"/>
    <w:rsid w:val="00263241"/>
    <w:rsid w:val="002633A6"/>
    <w:rsid w:val="00263CEB"/>
    <w:rsid w:val="00263EF7"/>
    <w:rsid w:val="002646A3"/>
    <w:rsid w:val="002648B0"/>
    <w:rsid w:val="00264F6D"/>
    <w:rsid w:val="002652B0"/>
    <w:rsid w:val="00265D85"/>
    <w:rsid w:val="00265D91"/>
    <w:rsid w:val="0026610A"/>
    <w:rsid w:val="0026623C"/>
    <w:rsid w:val="00266275"/>
    <w:rsid w:val="0026661C"/>
    <w:rsid w:val="00266E6B"/>
    <w:rsid w:val="00266EDF"/>
    <w:rsid w:val="002671BE"/>
    <w:rsid w:val="00267592"/>
    <w:rsid w:val="00267DBA"/>
    <w:rsid w:val="002701A0"/>
    <w:rsid w:val="00271179"/>
    <w:rsid w:val="0027121D"/>
    <w:rsid w:val="002717A3"/>
    <w:rsid w:val="00271848"/>
    <w:rsid w:val="00272414"/>
    <w:rsid w:val="00272C70"/>
    <w:rsid w:val="00273AA1"/>
    <w:rsid w:val="00273C79"/>
    <w:rsid w:val="00273CCD"/>
    <w:rsid w:val="00273EB1"/>
    <w:rsid w:val="00274054"/>
    <w:rsid w:val="00274641"/>
    <w:rsid w:val="00274BDE"/>
    <w:rsid w:val="00274FDD"/>
    <w:rsid w:val="00275037"/>
    <w:rsid w:val="00275303"/>
    <w:rsid w:val="00275952"/>
    <w:rsid w:val="002761E3"/>
    <w:rsid w:val="0027628C"/>
    <w:rsid w:val="002763EA"/>
    <w:rsid w:val="002764A4"/>
    <w:rsid w:val="0027662B"/>
    <w:rsid w:val="002766C7"/>
    <w:rsid w:val="002802E9"/>
    <w:rsid w:val="002802F5"/>
    <w:rsid w:val="00280380"/>
    <w:rsid w:val="00280441"/>
    <w:rsid w:val="00280862"/>
    <w:rsid w:val="0028097E"/>
    <w:rsid w:val="00280C3C"/>
    <w:rsid w:val="00281228"/>
    <w:rsid w:val="00281F30"/>
    <w:rsid w:val="00281FAD"/>
    <w:rsid w:val="00282534"/>
    <w:rsid w:val="00282851"/>
    <w:rsid w:val="00282907"/>
    <w:rsid w:val="00282CFE"/>
    <w:rsid w:val="00283330"/>
    <w:rsid w:val="0028373C"/>
    <w:rsid w:val="00283ACA"/>
    <w:rsid w:val="00283D10"/>
    <w:rsid w:val="00283E58"/>
    <w:rsid w:val="00284367"/>
    <w:rsid w:val="00284D1E"/>
    <w:rsid w:val="00284F99"/>
    <w:rsid w:val="00285282"/>
    <w:rsid w:val="00285284"/>
    <w:rsid w:val="00285B7D"/>
    <w:rsid w:val="00285ED7"/>
    <w:rsid w:val="00286779"/>
    <w:rsid w:val="00286A22"/>
    <w:rsid w:val="00286E45"/>
    <w:rsid w:val="002871E0"/>
    <w:rsid w:val="00287506"/>
    <w:rsid w:val="00287D2A"/>
    <w:rsid w:val="00287D9B"/>
    <w:rsid w:val="00290AA9"/>
    <w:rsid w:val="00290D5F"/>
    <w:rsid w:val="00290FFD"/>
    <w:rsid w:val="00291054"/>
    <w:rsid w:val="002911A8"/>
    <w:rsid w:val="002912F0"/>
    <w:rsid w:val="002914F5"/>
    <w:rsid w:val="00291567"/>
    <w:rsid w:val="00291BBE"/>
    <w:rsid w:val="0029239F"/>
    <w:rsid w:val="00292409"/>
    <w:rsid w:val="002929C2"/>
    <w:rsid w:val="00292C9D"/>
    <w:rsid w:val="00292F50"/>
    <w:rsid w:val="00293328"/>
    <w:rsid w:val="00293C61"/>
    <w:rsid w:val="00293CE3"/>
    <w:rsid w:val="00293F4E"/>
    <w:rsid w:val="0029429A"/>
    <w:rsid w:val="002954A1"/>
    <w:rsid w:val="00295560"/>
    <w:rsid w:val="002955EE"/>
    <w:rsid w:val="00295A03"/>
    <w:rsid w:val="00295ED8"/>
    <w:rsid w:val="00296077"/>
    <w:rsid w:val="002962F4"/>
    <w:rsid w:val="00296C0B"/>
    <w:rsid w:val="00297314"/>
    <w:rsid w:val="002974BF"/>
    <w:rsid w:val="00297743"/>
    <w:rsid w:val="002977F7"/>
    <w:rsid w:val="00297D26"/>
    <w:rsid w:val="002A04D2"/>
    <w:rsid w:val="002A0E29"/>
    <w:rsid w:val="002A0E2D"/>
    <w:rsid w:val="002A1BAA"/>
    <w:rsid w:val="002A1CAD"/>
    <w:rsid w:val="002A22A1"/>
    <w:rsid w:val="002A23B1"/>
    <w:rsid w:val="002A2461"/>
    <w:rsid w:val="002A2F0E"/>
    <w:rsid w:val="002A3ABA"/>
    <w:rsid w:val="002A3FAE"/>
    <w:rsid w:val="002A44E2"/>
    <w:rsid w:val="002A45D8"/>
    <w:rsid w:val="002A4B57"/>
    <w:rsid w:val="002A5019"/>
    <w:rsid w:val="002A5812"/>
    <w:rsid w:val="002A5BD5"/>
    <w:rsid w:val="002A6D2B"/>
    <w:rsid w:val="002A6FB3"/>
    <w:rsid w:val="002A7161"/>
    <w:rsid w:val="002A76CA"/>
    <w:rsid w:val="002A79B0"/>
    <w:rsid w:val="002B01C7"/>
    <w:rsid w:val="002B0238"/>
    <w:rsid w:val="002B0787"/>
    <w:rsid w:val="002B07FC"/>
    <w:rsid w:val="002B10F5"/>
    <w:rsid w:val="002B1356"/>
    <w:rsid w:val="002B1B76"/>
    <w:rsid w:val="002B22D7"/>
    <w:rsid w:val="002B2F28"/>
    <w:rsid w:val="002B3110"/>
    <w:rsid w:val="002B370D"/>
    <w:rsid w:val="002B3BC2"/>
    <w:rsid w:val="002B42B6"/>
    <w:rsid w:val="002B4587"/>
    <w:rsid w:val="002B4D65"/>
    <w:rsid w:val="002B5BD6"/>
    <w:rsid w:val="002B6279"/>
    <w:rsid w:val="002B6B19"/>
    <w:rsid w:val="002B7006"/>
    <w:rsid w:val="002B72A6"/>
    <w:rsid w:val="002B72C2"/>
    <w:rsid w:val="002B74BE"/>
    <w:rsid w:val="002B7D11"/>
    <w:rsid w:val="002B7F7C"/>
    <w:rsid w:val="002B7FA3"/>
    <w:rsid w:val="002C018C"/>
    <w:rsid w:val="002C04E2"/>
    <w:rsid w:val="002C061B"/>
    <w:rsid w:val="002C09D3"/>
    <w:rsid w:val="002C0AF7"/>
    <w:rsid w:val="002C0CC6"/>
    <w:rsid w:val="002C1254"/>
    <w:rsid w:val="002C1378"/>
    <w:rsid w:val="002C1FF8"/>
    <w:rsid w:val="002C20DD"/>
    <w:rsid w:val="002C22B6"/>
    <w:rsid w:val="002C247F"/>
    <w:rsid w:val="002C2645"/>
    <w:rsid w:val="002C2B91"/>
    <w:rsid w:val="002C2D02"/>
    <w:rsid w:val="002C2D40"/>
    <w:rsid w:val="002C3590"/>
    <w:rsid w:val="002C362D"/>
    <w:rsid w:val="002C392F"/>
    <w:rsid w:val="002C3953"/>
    <w:rsid w:val="002C3DC8"/>
    <w:rsid w:val="002C41C9"/>
    <w:rsid w:val="002C4414"/>
    <w:rsid w:val="002C4DD6"/>
    <w:rsid w:val="002C509A"/>
    <w:rsid w:val="002C5BBA"/>
    <w:rsid w:val="002C5D62"/>
    <w:rsid w:val="002C6034"/>
    <w:rsid w:val="002C6318"/>
    <w:rsid w:val="002C6675"/>
    <w:rsid w:val="002C671F"/>
    <w:rsid w:val="002C6722"/>
    <w:rsid w:val="002C69D9"/>
    <w:rsid w:val="002C69EC"/>
    <w:rsid w:val="002C7090"/>
    <w:rsid w:val="002C7649"/>
    <w:rsid w:val="002C774A"/>
    <w:rsid w:val="002C7AAB"/>
    <w:rsid w:val="002D06D6"/>
    <w:rsid w:val="002D078F"/>
    <w:rsid w:val="002D09A5"/>
    <w:rsid w:val="002D1070"/>
    <w:rsid w:val="002D15A9"/>
    <w:rsid w:val="002D16FF"/>
    <w:rsid w:val="002D17AB"/>
    <w:rsid w:val="002D1D6E"/>
    <w:rsid w:val="002D2279"/>
    <w:rsid w:val="002D2519"/>
    <w:rsid w:val="002D255C"/>
    <w:rsid w:val="002D2F94"/>
    <w:rsid w:val="002D3399"/>
    <w:rsid w:val="002D4520"/>
    <w:rsid w:val="002D4706"/>
    <w:rsid w:val="002D4BEE"/>
    <w:rsid w:val="002D4C07"/>
    <w:rsid w:val="002D4D31"/>
    <w:rsid w:val="002D5195"/>
    <w:rsid w:val="002D5230"/>
    <w:rsid w:val="002D5DE1"/>
    <w:rsid w:val="002D6028"/>
    <w:rsid w:val="002D6664"/>
    <w:rsid w:val="002D6779"/>
    <w:rsid w:val="002D67F3"/>
    <w:rsid w:val="002D68A7"/>
    <w:rsid w:val="002D6BB6"/>
    <w:rsid w:val="002D7187"/>
    <w:rsid w:val="002D727A"/>
    <w:rsid w:val="002D72CC"/>
    <w:rsid w:val="002D74CF"/>
    <w:rsid w:val="002E02E8"/>
    <w:rsid w:val="002E0347"/>
    <w:rsid w:val="002E093C"/>
    <w:rsid w:val="002E16C0"/>
    <w:rsid w:val="002E1B11"/>
    <w:rsid w:val="002E210F"/>
    <w:rsid w:val="002E2C4F"/>
    <w:rsid w:val="002E37FA"/>
    <w:rsid w:val="002E3B5F"/>
    <w:rsid w:val="002E42FD"/>
    <w:rsid w:val="002E4D1F"/>
    <w:rsid w:val="002E508A"/>
    <w:rsid w:val="002E56EC"/>
    <w:rsid w:val="002E5771"/>
    <w:rsid w:val="002E5874"/>
    <w:rsid w:val="002E5A80"/>
    <w:rsid w:val="002E5B8B"/>
    <w:rsid w:val="002E5DDA"/>
    <w:rsid w:val="002E5DE9"/>
    <w:rsid w:val="002E6F39"/>
    <w:rsid w:val="002E7578"/>
    <w:rsid w:val="002E76E2"/>
    <w:rsid w:val="002E7870"/>
    <w:rsid w:val="002E78FC"/>
    <w:rsid w:val="002E79C0"/>
    <w:rsid w:val="002E7D5F"/>
    <w:rsid w:val="002F013B"/>
    <w:rsid w:val="002F052A"/>
    <w:rsid w:val="002F1255"/>
    <w:rsid w:val="002F170A"/>
    <w:rsid w:val="002F1CC2"/>
    <w:rsid w:val="002F1DC3"/>
    <w:rsid w:val="002F20B2"/>
    <w:rsid w:val="002F214C"/>
    <w:rsid w:val="002F22CC"/>
    <w:rsid w:val="002F233A"/>
    <w:rsid w:val="002F2DAE"/>
    <w:rsid w:val="002F3228"/>
    <w:rsid w:val="002F3961"/>
    <w:rsid w:val="002F4476"/>
    <w:rsid w:val="002F48D6"/>
    <w:rsid w:val="002F4C5D"/>
    <w:rsid w:val="002F4CC1"/>
    <w:rsid w:val="002F4CCB"/>
    <w:rsid w:val="002F574C"/>
    <w:rsid w:val="002F5B66"/>
    <w:rsid w:val="002F5E47"/>
    <w:rsid w:val="002F5FED"/>
    <w:rsid w:val="002F622D"/>
    <w:rsid w:val="002F6278"/>
    <w:rsid w:val="002F73AF"/>
    <w:rsid w:val="002F776A"/>
    <w:rsid w:val="002F7885"/>
    <w:rsid w:val="002F7BE9"/>
    <w:rsid w:val="00300156"/>
    <w:rsid w:val="0030043B"/>
    <w:rsid w:val="00300765"/>
    <w:rsid w:val="00300C5D"/>
    <w:rsid w:val="0030106E"/>
    <w:rsid w:val="00301223"/>
    <w:rsid w:val="00301957"/>
    <w:rsid w:val="00302017"/>
    <w:rsid w:val="00302675"/>
    <w:rsid w:val="00303392"/>
    <w:rsid w:val="003036EA"/>
    <w:rsid w:val="003039E6"/>
    <w:rsid w:val="00303C80"/>
    <w:rsid w:val="003049E1"/>
    <w:rsid w:val="00304D29"/>
    <w:rsid w:val="00304D2C"/>
    <w:rsid w:val="00304E2C"/>
    <w:rsid w:val="0030542F"/>
    <w:rsid w:val="00305899"/>
    <w:rsid w:val="00305A1A"/>
    <w:rsid w:val="00305A8C"/>
    <w:rsid w:val="00306252"/>
    <w:rsid w:val="00306521"/>
    <w:rsid w:val="0030680B"/>
    <w:rsid w:val="00306BAC"/>
    <w:rsid w:val="00306D9A"/>
    <w:rsid w:val="003076DA"/>
    <w:rsid w:val="00307C54"/>
    <w:rsid w:val="00307C82"/>
    <w:rsid w:val="00310151"/>
    <w:rsid w:val="0031039C"/>
    <w:rsid w:val="00310B79"/>
    <w:rsid w:val="00310DCE"/>
    <w:rsid w:val="003113D3"/>
    <w:rsid w:val="0031142E"/>
    <w:rsid w:val="00311614"/>
    <w:rsid w:val="00311BD8"/>
    <w:rsid w:val="00311D0C"/>
    <w:rsid w:val="0031203F"/>
    <w:rsid w:val="003123AA"/>
    <w:rsid w:val="0031256E"/>
    <w:rsid w:val="00312731"/>
    <w:rsid w:val="003128D9"/>
    <w:rsid w:val="00313179"/>
    <w:rsid w:val="003132D7"/>
    <w:rsid w:val="00313649"/>
    <w:rsid w:val="00314056"/>
    <w:rsid w:val="003145CD"/>
    <w:rsid w:val="00314632"/>
    <w:rsid w:val="00314D4D"/>
    <w:rsid w:val="00314F85"/>
    <w:rsid w:val="00315119"/>
    <w:rsid w:val="003154CD"/>
    <w:rsid w:val="00315D43"/>
    <w:rsid w:val="00316464"/>
    <w:rsid w:val="00316C69"/>
    <w:rsid w:val="003175CB"/>
    <w:rsid w:val="00317776"/>
    <w:rsid w:val="003178FD"/>
    <w:rsid w:val="00317AF2"/>
    <w:rsid w:val="00317BD7"/>
    <w:rsid w:val="00317DEF"/>
    <w:rsid w:val="00317F6E"/>
    <w:rsid w:val="0032067E"/>
    <w:rsid w:val="0032084E"/>
    <w:rsid w:val="00320CAE"/>
    <w:rsid w:val="00320E2B"/>
    <w:rsid w:val="00321D1B"/>
    <w:rsid w:val="003220D6"/>
    <w:rsid w:val="003222E4"/>
    <w:rsid w:val="00322A67"/>
    <w:rsid w:val="00322BF3"/>
    <w:rsid w:val="00323092"/>
    <w:rsid w:val="00323152"/>
    <w:rsid w:val="00323922"/>
    <w:rsid w:val="003239A5"/>
    <w:rsid w:val="00323D47"/>
    <w:rsid w:val="0032441E"/>
    <w:rsid w:val="003257AB"/>
    <w:rsid w:val="003257CB"/>
    <w:rsid w:val="00325E81"/>
    <w:rsid w:val="0032602D"/>
    <w:rsid w:val="0032603E"/>
    <w:rsid w:val="003261E7"/>
    <w:rsid w:val="003266C9"/>
    <w:rsid w:val="00326925"/>
    <w:rsid w:val="00326D1B"/>
    <w:rsid w:val="00327290"/>
    <w:rsid w:val="0032781A"/>
    <w:rsid w:val="003278F0"/>
    <w:rsid w:val="003302F1"/>
    <w:rsid w:val="0033077D"/>
    <w:rsid w:val="00330F36"/>
    <w:rsid w:val="003315AE"/>
    <w:rsid w:val="003316B7"/>
    <w:rsid w:val="00331BD1"/>
    <w:rsid w:val="00331C03"/>
    <w:rsid w:val="003324D7"/>
    <w:rsid w:val="00332C58"/>
    <w:rsid w:val="00332DB3"/>
    <w:rsid w:val="0033311A"/>
    <w:rsid w:val="0033325C"/>
    <w:rsid w:val="00333502"/>
    <w:rsid w:val="0033364B"/>
    <w:rsid w:val="003339EC"/>
    <w:rsid w:val="00333FCF"/>
    <w:rsid w:val="00334844"/>
    <w:rsid w:val="00334EBF"/>
    <w:rsid w:val="003350D4"/>
    <w:rsid w:val="003359D0"/>
    <w:rsid w:val="00335D9C"/>
    <w:rsid w:val="00335FD9"/>
    <w:rsid w:val="00336409"/>
    <w:rsid w:val="003364B0"/>
    <w:rsid w:val="00336A20"/>
    <w:rsid w:val="00337044"/>
    <w:rsid w:val="0033752C"/>
    <w:rsid w:val="0033790D"/>
    <w:rsid w:val="00337DDE"/>
    <w:rsid w:val="00337F9C"/>
    <w:rsid w:val="0034028C"/>
    <w:rsid w:val="00341731"/>
    <w:rsid w:val="003417BB"/>
    <w:rsid w:val="0034239C"/>
    <w:rsid w:val="0034291E"/>
    <w:rsid w:val="00342C19"/>
    <w:rsid w:val="00343224"/>
    <w:rsid w:val="00343F46"/>
    <w:rsid w:val="00344855"/>
    <w:rsid w:val="00344E46"/>
    <w:rsid w:val="00344ECB"/>
    <w:rsid w:val="0034521D"/>
    <w:rsid w:val="00345288"/>
    <w:rsid w:val="003453CD"/>
    <w:rsid w:val="00345B00"/>
    <w:rsid w:val="00345EBD"/>
    <w:rsid w:val="0034602B"/>
    <w:rsid w:val="003461B2"/>
    <w:rsid w:val="003465A2"/>
    <w:rsid w:val="00346C9B"/>
    <w:rsid w:val="00346CFA"/>
    <w:rsid w:val="0034702A"/>
    <w:rsid w:val="00347253"/>
    <w:rsid w:val="00347B40"/>
    <w:rsid w:val="00347B6D"/>
    <w:rsid w:val="00350BB9"/>
    <w:rsid w:val="0035104A"/>
    <w:rsid w:val="00351265"/>
    <w:rsid w:val="0035183E"/>
    <w:rsid w:val="00351B3E"/>
    <w:rsid w:val="00351BC6"/>
    <w:rsid w:val="003520BA"/>
    <w:rsid w:val="00352B87"/>
    <w:rsid w:val="00352BAB"/>
    <w:rsid w:val="00352C3E"/>
    <w:rsid w:val="00353048"/>
    <w:rsid w:val="0035372B"/>
    <w:rsid w:val="003538E6"/>
    <w:rsid w:val="003543CC"/>
    <w:rsid w:val="00354550"/>
    <w:rsid w:val="00354C81"/>
    <w:rsid w:val="0035505D"/>
    <w:rsid w:val="00355836"/>
    <w:rsid w:val="00355BC7"/>
    <w:rsid w:val="00355EDA"/>
    <w:rsid w:val="00356C87"/>
    <w:rsid w:val="00357352"/>
    <w:rsid w:val="00357479"/>
    <w:rsid w:val="00357CD0"/>
    <w:rsid w:val="003600E6"/>
    <w:rsid w:val="003604BD"/>
    <w:rsid w:val="003605AC"/>
    <w:rsid w:val="00360649"/>
    <w:rsid w:val="00360E25"/>
    <w:rsid w:val="00360F55"/>
    <w:rsid w:val="003611D5"/>
    <w:rsid w:val="0036154D"/>
    <w:rsid w:val="00361918"/>
    <w:rsid w:val="00361A29"/>
    <w:rsid w:val="00361C59"/>
    <w:rsid w:val="00361E49"/>
    <w:rsid w:val="00361E8B"/>
    <w:rsid w:val="00361F7A"/>
    <w:rsid w:val="003626FA"/>
    <w:rsid w:val="0036283C"/>
    <w:rsid w:val="00362A5F"/>
    <w:rsid w:val="00363552"/>
    <w:rsid w:val="00363A13"/>
    <w:rsid w:val="00363D6C"/>
    <w:rsid w:val="003641C6"/>
    <w:rsid w:val="00364776"/>
    <w:rsid w:val="003647DD"/>
    <w:rsid w:val="003652F9"/>
    <w:rsid w:val="0036569E"/>
    <w:rsid w:val="0036594E"/>
    <w:rsid w:val="00366435"/>
    <w:rsid w:val="00367E11"/>
    <w:rsid w:val="00370D82"/>
    <w:rsid w:val="003711AF"/>
    <w:rsid w:val="00371656"/>
    <w:rsid w:val="003718EE"/>
    <w:rsid w:val="003719D6"/>
    <w:rsid w:val="003727D1"/>
    <w:rsid w:val="003727F5"/>
    <w:rsid w:val="00372BF3"/>
    <w:rsid w:val="003731FE"/>
    <w:rsid w:val="003732A2"/>
    <w:rsid w:val="003735F6"/>
    <w:rsid w:val="0037397C"/>
    <w:rsid w:val="00373EFB"/>
    <w:rsid w:val="00374478"/>
    <w:rsid w:val="0037540A"/>
    <w:rsid w:val="003759CE"/>
    <w:rsid w:val="003766FD"/>
    <w:rsid w:val="0037711F"/>
    <w:rsid w:val="003771A5"/>
    <w:rsid w:val="00377325"/>
    <w:rsid w:val="00377417"/>
    <w:rsid w:val="00377CDF"/>
    <w:rsid w:val="003817C3"/>
    <w:rsid w:val="00381CCA"/>
    <w:rsid w:val="00382437"/>
    <w:rsid w:val="00382699"/>
    <w:rsid w:val="0038292E"/>
    <w:rsid w:val="00382C54"/>
    <w:rsid w:val="00382F03"/>
    <w:rsid w:val="0038335C"/>
    <w:rsid w:val="003835FA"/>
    <w:rsid w:val="00384268"/>
    <w:rsid w:val="00384CFE"/>
    <w:rsid w:val="0038672E"/>
    <w:rsid w:val="00386944"/>
    <w:rsid w:val="00386C50"/>
    <w:rsid w:val="00386D1C"/>
    <w:rsid w:val="00386DF8"/>
    <w:rsid w:val="003870EF"/>
    <w:rsid w:val="0038772F"/>
    <w:rsid w:val="00387757"/>
    <w:rsid w:val="003877CD"/>
    <w:rsid w:val="00387EC7"/>
    <w:rsid w:val="00390C9F"/>
    <w:rsid w:val="00390D20"/>
    <w:rsid w:val="00390E10"/>
    <w:rsid w:val="003919B8"/>
    <w:rsid w:val="00391D58"/>
    <w:rsid w:val="00392313"/>
    <w:rsid w:val="0039316C"/>
    <w:rsid w:val="00393348"/>
    <w:rsid w:val="00393815"/>
    <w:rsid w:val="003938F6"/>
    <w:rsid w:val="003940C5"/>
    <w:rsid w:val="00394E6C"/>
    <w:rsid w:val="0039511F"/>
    <w:rsid w:val="0039529D"/>
    <w:rsid w:val="00395308"/>
    <w:rsid w:val="003953C4"/>
    <w:rsid w:val="00395898"/>
    <w:rsid w:val="003959CC"/>
    <w:rsid w:val="00395D00"/>
    <w:rsid w:val="00395EE4"/>
    <w:rsid w:val="00396C26"/>
    <w:rsid w:val="0039790C"/>
    <w:rsid w:val="00397A79"/>
    <w:rsid w:val="00397C67"/>
    <w:rsid w:val="00397ECA"/>
    <w:rsid w:val="003A0B7F"/>
    <w:rsid w:val="003A1B3F"/>
    <w:rsid w:val="003A1BD2"/>
    <w:rsid w:val="003A1DA5"/>
    <w:rsid w:val="003A2B9E"/>
    <w:rsid w:val="003A2CC1"/>
    <w:rsid w:val="003A375E"/>
    <w:rsid w:val="003A402D"/>
    <w:rsid w:val="003A419A"/>
    <w:rsid w:val="003A436B"/>
    <w:rsid w:val="003A489C"/>
    <w:rsid w:val="003A4F65"/>
    <w:rsid w:val="003A5013"/>
    <w:rsid w:val="003A50D4"/>
    <w:rsid w:val="003A5188"/>
    <w:rsid w:val="003A52C7"/>
    <w:rsid w:val="003A5312"/>
    <w:rsid w:val="003A571D"/>
    <w:rsid w:val="003A5AF4"/>
    <w:rsid w:val="003A603C"/>
    <w:rsid w:val="003A64D1"/>
    <w:rsid w:val="003A666F"/>
    <w:rsid w:val="003A6E97"/>
    <w:rsid w:val="003A6FE8"/>
    <w:rsid w:val="003A7426"/>
    <w:rsid w:val="003A75D8"/>
    <w:rsid w:val="003A787B"/>
    <w:rsid w:val="003A7AD4"/>
    <w:rsid w:val="003A7EBD"/>
    <w:rsid w:val="003B04F1"/>
    <w:rsid w:val="003B0679"/>
    <w:rsid w:val="003B1813"/>
    <w:rsid w:val="003B1B84"/>
    <w:rsid w:val="003B1D53"/>
    <w:rsid w:val="003B2BE6"/>
    <w:rsid w:val="003B2F65"/>
    <w:rsid w:val="003B361E"/>
    <w:rsid w:val="003B3977"/>
    <w:rsid w:val="003B4058"/>
    <w:rsid w:val="003B4706"/>
    <w:rsid w:val="003B50F7"/>
    <w:rsid w:val="003B5625"/>
    <w:rsid w:val="003B5A4E"/>
    <w:rsid w:val="003B6223"/>
    <w:rsid w:val="003B6254"/>
    <w:rsid w:val="003B62CD"/>
    <w:rsid w:val="003B6572"/>
    <w:rsid w:val="003B6755"/>
    <w:rsid w:val="003B6CEE"/>
    <w:rsid w:val="003B6D43"/>
    <w:rsid w:val="003B6D8C"/>
    <w:rsid w:val="003B6E69"/>
    <w:rsid w:val="003B706F"/>
    <w:rsid w:val="003B74B1"/>
    <w:rsid w:val="003B7514"/>
    <w:rsid w:val="003B76AB"/>
    <w:rsid w:val="003B7970"/>
    <w:rsid w:val="003B7E81"/>
    <w:rsid w:val="003C0C68"/>
    <w:rsid w:val="003C0EFA"/>
    <w:rsid w:val="003C0FE1"/>
    <w:rsid w:val="003C14B1"/>
    <w:rsid w:val="003C3267"/>
    <w:rsid w:val="003C39CD"/>
    <w:rsid w:val="003C3D71"/>
    <w:rsid w:val="003C3ECB"/>
    <w:rsid w:val="003C3F11"/>
    <w:rsid w:val="003C478D"/>
    <w:rsid w:val="003C5004"/>
    <w:rsid w:val="003C5322"/>
    <w:rsid w:val="003C5336"/>
    <w:rsid w:val="003C570C"/>
    <w:rsid w:val="003C6257"/>
    <w:rsid w:val="003C6907"/>
    <w:rsid w:val="003C71FE"/>
    <w:rsid w:val="003C7764"/>
    <w:rsid w:val="003C7ED7"/>
    <w:rsid w:val="003D084E"/>
    <w:rsid w:val="003D0A0C"/>
    <w:rsid w:val="003D19EF"/>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4EB1"/>
    <w:rsid w:val="003D5423"/>
    <w:rsid w:val="003D5735"/>
    <w:rsid w:val="003D5B2D"/>
    <w:rsid w:val="003D6067"/>
    <w:rsid w:val="003D68BB"/>
    <w:rsid w:val="003D6E9F"/>
    <w:rsid w:val="003D7269"/>
    <w:rsid w:val="003D7328"/>
    <w:rsid w:val="003D7392"/>
    <w:rsid w:val="003D7850"/>
    <w:rsid w:val="003E138E"/>
    <w:rsid w:val="003E1398"/>
    <w:rsid w:val="003E16A6"/>
    <w:rsid w:val="003E16E0"/>
    <w:rsid w:val="003E16E2"/>
    <w:rsid w:val="003E1C53"/>
    <w:rsid w:val="003E20C7"/>
    <w:rsid w:val="003E20E4"/>
    <w:rsid w:val="003E2551"/>
    <w:rsid w:val="003E3345"/>
    <w:rsid w:val="003E334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ACB"/>
    <w:rsid w:val="003E7FF4"/>
    <w:rsid w:val="003F01D8"/>
    <w:rsid w:val="003F047C"/>
    <w:rsid w:val="003F0C85"/>
    <w:rsid w:val="003F1327"/>
    <w:rsid w:val="003F1B04"/>
    <w:rsid w:val="003F1DB6"/>
    <w:rsid w:val="003F23E8"/>
    <w:rsid w:val="003F29E3"/>
    <w:rsid w:val="003F2BAF"/>
    <w:rsid w:val="003F2E13"/>
    <w:rsid w:val="003F30BF"/>
    <w:rsid w:val="003F3219"/>
    <w:rsid w:val="003F33E9"/>
    <w:rsid w:val="003F34A7"/>
    <w:rsid w:val="003F3801"/>
    <w:rsid w:val="003F3CD7"/>
    <w:rsid w:val="003F3F98"/>
    <w:rsid w:val="003F41A3"/>
    <w:rsid w:val="003F43E2"/>
    <w:rsid w:val="003F4BF9"/>
    <w:rsid w:val="003F5318"/>
    <w:rsid w:val="003F5371"/>
    <w:rsid w:val="003F56D4"/>
    <w:rsid w:val="003F5A2F"/>
    <w:rsid w:val="003F5B55"/>
    <w:rsid w:val="003F6648"/>
    <w:rsid w:val="003F6750"/>
    <w:rsid w:val="003F6809"/>
    <w:rsid w:val="003F6C92"/>
    <w:rsid w:val="003F6ED2"/>
    <w:rsid w:val="003F76BC"/>
    <w:rsid w:val="003F7C3A"/>
    <w:rsid w:val="00400744"/>
    <w:rsid w:val="00400C31"/>
    <w:rsid w:val="00401756"/>
    <w:rsid w:val="0040280B"/>
    <w:rsid w:val="00403540"/>
    <w:rsid w:val="00403C97"/>
    <w:rsid w:val="00403E6E"/>
    <w:rsid w:val="00404622"/>
    <w:rsid w:val="0040492D"/>
    <w:rsid w:val="00404D63"/>
    <w:rsid w:val="00404FD8"/>
    <w:rsid w:val="00405E3B"/>
    <w:rsid w:val="00405E94"/>
    <w:rsid w:val="00405FC6"/>
    <w:rsid w:val="00406A66"/>
    <w:rsid w:val="00406C82"/>
    <w:rsid w:val="0040734D"/>
    <w:rsid w:val="004074AB"/>
    <w:rsid w:val="00407B38"/>
    <w:rsid w:val="00407C41"/>
    <w:rsid w:val="00410D66"/>
    <w:rsid w:val="0041126A"/>
    <w:rsid w:val="00411EF5"/>
    <w:rsid w:val="00412A5D"/>
    <w:rsid w:val="00412FDE"/>
    <w:rsid w:val="00413096"/>
    <w:rsid w:val="0041344F"/>
    <w:rsid w:val="004139E9"/>
    <w:rsid w:val="00413DAD"/>
    <w:rsid w:val="00413E9E"/>
    <w:rsid w:val="004143FC"/>
    <w:rsid w:val="00414788"/>
    <w:rsid w:val="00414A8B"/>
    <w:rsid w:val="00414BA2"/>
    <w:rsid w:val="00414CFC"/>
    <w:rsid w:val="00414D76"/>
    <w:rsid w:val="00414E85"/>
    <w:rsid w:val="004152FC"/>
    <w:rsid w:val="004154C1"/>
    <w:rsid w:val="00415DAE"/>
    <w:rsid w:val="004161C9"/>
    <w:rsid w:val="00416625"/>
    <w:rsid w:val="00416BCC"/>
    <w:rsid w:val="00416EA4"/>
    <w:rsid w:val="00417AD0"/>
    <w:rsid w:val="00417FBC"/>
    <w:rsid w:val="0042035D"/>
    <w:rsid w:val="004209B9"/>
    <w:rsid w:val="00421071"/>
    <w:rsid w:val="004213CE"/>
    <w:rsid w:val="004213DA"/>
    <w:rsid w:val="00421F83"/>
    <w:rsid w:val="004223DF"/>
    <w:rsid w:val="00422A68"/>
    <w:rsid w:val="00423437"/>
    <w:rsid w:val="00423C37"/>
    <w:rsid w:val="00423D1D"/>
    <w:rsid w:val="004242F7"/>
    <w:rsid w:val="0042475E"/>
    <w:rsid w:val="00424AB6"/>
    <w:rsid w:val="004256ED"/>
    <w:rsid w:val="00425BCC"/>
    <w:rsid w:val="00425BDB"/>
    <w:rsid w:val="00425DD1"/>
    <w:rsid w:val="00425E4D"/>
    <w:rsid w:val="00426048"/>
    <w:rsid w:val="0042639D"/>
    <w:rsid w:val="004267C2"/>
    <w:rsid w:val="00426BEB"/>
    <w:rsid w:val="00426D6C"/>
    <w:rsid w:val="00427052"/>
    <w:rsid w:val="004271F6"/>
    <w:rsid w:val="0042727D"/>
    <w:rsid w:val="0042745D"/>
    <w:rsid w:val="004275E3"/>
    <w:rsid w:val="00427AEF"/>
    <w:rsid w:val="00427F70"/>
    <w:rsid w:val="004300E5"/>
    <w:rsid w:val="0043091F"/>
    <w:rsid w:val="00430AA9"/>
    <w:rsid w:val="00430C29"/>
    <w:rsid w:val="00430C98"/>
    <w:rsid w:val="004313E7"/>
    <w:rsid w:val="00431CAB"/>
    <w:rsid w:val="00431D36"/>
    <w:rsid w:val="00431DBA"/>
    <w:rsid w:val="00432AE5"/>
    <w:rsid w:val="00432FD0"/>
    <w:rsid w:val="00433186"/>
    <w:rsid w:val="00433572"/>
    <w:rsid w:val="004339DA"/>
    <w:rsid w:val="00433E00"/>
    <w:rsid w:val="00433EA4"/>
    <w:rsid w:val="004347C7"/>
    <w:rsid w:val="004348BC"/>
    <w:rsid w:val="004348BF"/>
    <w:rsid w:val="00435322"/>
    <w:rsid w:val="00435604"/>
    <w:rsid w:val="00435851"/>
    <w:rsid w:val="00435BF4"/>
    <w:rsid w:val="00435FBE"/>
    <w:rsid w:val="00437396"/>
    <w:rsid w:val="004376F5"/>
    <w:rsid w:val="00437CE5"/>
    <w:rsid w:val="00437D59"/>
    <w:rsid w:val="00437F16"/>
    <w:rsid w:val="00440408"/>
    <w:rsid w:val="00441029"/>
    <w:rsid w:val="004410CA"/>
    <w:rsid w:val="004413F4"/>
    <w:rsid w:val="004418F2"/>
    <w:rsid w:val="00441D12"/>
    <w:rsid w:val="00442264"/>
    <w:rsid w:val="00442400"/>
    <w:rsid w:val="00442C2B"/>
    <w:rsid w:val="00443432"/>
    <w:rsid w:val="00443597"/>
    <w:rsid w:val="0044395C"/>
    <w:rsid w:val="00444035"/>
    <w:rsid w:val="0044435E"/>
    <w:rsid w:val="00444467"/>
    <w:rsid w:val="00444530"/>
    <w:rsid w:val="00444904"/>
    <w:rsid w:val="00444D20"/>
    <w:rsid w:val="00444D3E"/>
    <w:rsid w:val="00444F2C"/>
    <w:rsid w:val="0044501F"/>
    <w:rsid w:val="00445B35"/>
    <w:rsid w:val="0044612C"/>
    <w:rsid w:val="004463B0"/>
    <w:rsid w:val="004467E3"/>
    <w:rsid w:val="00446870"/>
    <w:rsid w:val="00446DFA"/>
    <w:rsid w:val="00446EAC"/>
    <w:rsid w:val="00450175"/>
    <w:rsid w:val="0045021E"/>
    <w:rsid w:val="004507BE"/>
    <w:rsid w:val="004517C8"/>
    <w:rsid w:val="00452261"/>
    <w:rsid w:val="004522B2"/>
    <w:rsid w:val="004522B5"/>
    <w:rsid w:val="0045235D"/>
    <w:rsid w:val="00452567"/>
    <w:rsid w:val="00452E52"/>
    <w:rsid w:val="0045331B"/>
    <w:rsid w:val="0045364D"/>
    <w:rsid w:val="00453853"/>
    <w:rsid w:val="0045390E"/>
    <w:rsid w:val="00453C54"/>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6655"/>
    <w:rsid w:val="00456D6A"/>
    <w:rsid w:val="00456E53"/>
    <w:rsid w:val="00456F61"/>
    <w:rsid w:val="00457080"/>
    <w:rsid w:val="0045708E"/>
    <w:rsid w:val="00457A4F"/>
    <w:rsid w:val="00457C8B"/>
    <w:rsid w:val="00457C8D"/>
    <w:rsid w:val="004602B6"/>
    <w:rsid w:val="0046087C"/>
    <w:rsid w:val="004608D3"/>
    <w:rsid w:val="00461668"/>
    <w:rsid w:val="004628E0"/>
    <w:rsid w:val="00462D01"/>
    <w:rsid w:val="004630AB"/>
    <w:rsid w:val="0046320C"/>
    <w:rsid w:val="00463A16"/>
    <w:rsid w:val="00463AF1"/>
    <w:rsid w:val="004646C3"/>
    <w:rsid w:val="00464C7A"/>
    <w:rsid w:val="00465E8A"/>
    <w:rsid w:val="00466693"/>
    <w:rsid w:val="00466C97"/>
    <w:rsid w:val="00467438"/>
    <w:rsid w:val="004701D3"/>
    <w:rsid w:val="00470954"/>
    <w:rsid w:val="004709B8"/>
    <w:rsid w:val="00471059"/>
    <w:rsid w:val="00471A1B"/>
    <w:rsid w:val="00471A74"/>
    <w:rsid w:val="00471D06"/>
    <w:rsid w:val="0047237D"/>
    <w:rsid w:val="004724C4"/>
    <w:rsid w:val="0047272A"/>
    <w:rsid w:val="0047293B"/>
    <w:rsid w:val="00472AD0"/>
    <w:rsid w:val="00472D2C"/>
    <w:rsid w:val="00473B1A"/>
    <w:rsid w:val="00474346"/>
    <w:rsid w:val="00474956"/>
    <w:rsid w:val="00474CDD"/>
    <w:rsid w:val="00474D87"/>
    <w:rsid w:val="00475349"/>
    <w:rsid w:val="00475B73"/>
    <w:rsid w:val="00475E79"/>
    <w:rsid w:val="00475F1D"/>
    <w:rsid w:val="004765DF"/>
    <w:rsid w:val="004766C4"/>
    <w:rsid w:val="004771D3"/>
    <w:rsid w:val="00477683"/>
    <w:rsid w:val="004776D9"/>
    <w:rsid w:val="004779CD"/>
    <w:rsid w:val="00477C2D"/>
    <w:rsid w:val="0048053B"/>
    <w:rsid w:val="00480BFA"/>
    <w:rsid w:val="00480C41"/>
    <w:rsid w:val="00480DD5"/>
    <w:rsid w:val="00480F91"/>
    <w:rsid w:val="0048152B"/>
    <w:rsid w:val="00481FB9"/>
    <w:rsid w:val="00482773"/>
    <w:rsid w:val="00482AA0"/>
    <w:rsid w:val="00482D0D"/>
    <w:rsid w:val="00483752"/>
    <w:rsid w:val="004837A8"/>
    <w:rsid w:val="004838D3"/>
    <w:rsid w:val="00483CBD"/>
    <w:rsid w:val="00484197"/>
    <w:rsid w:val="00484F97"/>
    <w:rsid w:val="00485F31"/>
    <w:rsid w:val="004866B4"/>
    <w:rsid w:val="00486923"/>
    <w:rsid w:val="00486CE3"/>
    <w:rsid w:val="00486D6C"/>
    <w:rsid w:val="00487C92"/>
    <w:rsid w:val="00487EAA"/>
    <w:rsid w:val="004900BE"/>
    <w:rsid w:val="00490991"/>
    <w:rsid w:val="00490C33"/>
    <w:rsid w:val="00490E27"/>
    <w:rsid w:val="00491267"/>
    <w:rsid w:val="004913E5"/>
    <w:rsid w:val="004915D5"/>
    <w:rsid w:val="00491ADE"/>
    <w:rsid w:val="00491AF0"/>
    <w:rsid w:val="00491D73"/>
    <w:rsid w:val="00492649"/>
    <w:rsid w:val="004927F0"/>
    <w:rsid w:val="00492A8E"/>
    <w:rsid w:val="0049307B"/>
    <w:rsid w:val="00493133"/>
    <w:rsid w:val="0049350A"/>
    <w:rsid w:val="00493624"/>
    <w:rsid w:val="00493AF9"/>
    <w:rsid w:val="00494422"/>
    <w:rsid w:val="0049455D"/>
    <w:rsid w:val="004945E1"/>
    <w:rsid w:val="0049485B"/>
    <w:rsid w:val="004949BB"/>
    <w:rsid w:val="00494BFE"/>
    <w:rsid w:val="00494F8B"/>
    <w:rsid w:val="004952B2"/>
    <w:rsid w:val="004953C2"/>
    <w:rsid w:val="00495976"/>
    <w:rsid w:val="00495B41"/>
    <w:rsid w:val="00495D17"/>
    <w:rsid w:val="00496197"/>
    <w:rsid w:val="00496313"/>
    <w:rsid w:val="004969CE"/>
    <w:rsid w:val="00496D75"/>
    <w:rsid w:val="00496E53"/>
    <w:rsid w:val="00497142"/>
    <w:rsid w:val="0049759D"/>
    <w:rsid w:val="0049776D"/>
    <w:rsid w:val="004A0233"/>
    <w:rsid w:val="004A10FE"/>
    <w:rsid w:val="004A150D"/>
    <w:rsid w:val="004A1629"/>
    <w:rsid w:val="004A1948"/>
    <w:rsid w:val="004A259A"/>
    <w:rsid w:val="004A2673"/>
    <w:rsid w:val="004A2CA4"/>
    <w:rsid w:val="004A2FB5"/>
    <w:rsid w:val="004A3181"/>
    <w:rsid w:val="004A326C"/>
    <w:rsid w:val="004A337B"/>
    <w:rsid w:val="004A3809"/>
    <w:rsid w:val="004A3E5D"/>
    <w:rsid w:val="004A3F5F"/>
    <w:rsid w:val="004A3FF5"/>
    <w:rsid w:val="004A49D0"/>
    <w:rsid w:val="004A4E75"/>
    <w:rsid w:val="004A5340"/>
    <w:rsid w:val="004A5363"/>
    <w:rsid w:val="004A736A"/>
    <w:rsid w:val="004B13FE"/>
    <w:rsid w:val="004B1B97"/>
    <w:rsid w:val="004B1FE6"/>
    <w:rsid w:val="004B23E0"/>
    <w:rsid w:val="004B2409"/>
    <w:rsid w:val="004B251B"/>
    <w:rsid w:val="004B296B"/>
    <w:rsid w:val="004B3124"/>
    <w:rsid w:val="004B31D0"/>
    <w:rsid w:val="004B4069"/>
    <w:rsid w:val="004B4230"/>
    <w:rsid w:val="004B4D09"/>
    <w:rsid w:val="004B5CD4"/>
    <w:rsid w:val="004B5D95"/>
    <w:rsid w:val="004B65DA"/>
    <w:rsid w:val="004B6B82"/>
    <w:rsid w:val="004B72E5"/>
    <w:rsid w:val="004B7399"/>
    <w:rsid w:val="004B7AC0"/>
    <w:rsid w:val="004B7CBD"/>
    <w:rsid w:val="004C002F"/>
    <w:rsid w:val="004C015A"/>
    <w:rsid w:val="004C02B7"/>
    <w:rsid w:val="004C036D"/>
    <w:rsid w:val="004C066C"/>
    <w:rsid w:val="004C0A9B"/>
    <w:rsid w:val="004C1A60"/>
    <w:rsid w:val="004C2D30"/>
    <w:rsid w:val="004C3004"/>
    <w:rsid w:val="004C31F3"/>
    <w:rsid w:val="004C32EB"/>
    <w:rsid w:val="004C3C89"/>
    <w:rsid w:val="004C3E5F"/>
    <w:rsid w:val="004C3EFA"/>
    <w:rsid w:val="004C40CC"/>
    <w:rsid w:val="004C438D"/>
    <w:rsid w:val="004C4907"/>
    <w:rsid w:val="004C4EA2"/>
    <w:rsid w:val="004C5163"/>
    <w:rsid w:val="004C54C0"/>
    <w:rsid w:val="004C54D3"/>
    <w:rsid w:val="004C55A1"/>
    <w:rsid w:val="004C6243"/>
    <w:rsid w:val="004C654C"/>
    <w:rsid w:val="004C69F7"/>
    <w:rsid w:val="004C6D16"/>
    <w:rsid w:val="004C75DA"/>
    <w:rsid w:val="004D013C"/>
    <w:rsid w:val="004D0C46"/>
    <w:rsid w:val="004D10F7"/>
    <w:rsid w:val="004D18C8"/>
    <w:rsid w:val="004D1A15"/>
    <w:rsid w:val="004D1D7A"/>
    <w:rsid w:val="004D1DB0"/>
    <w:rsid w:val="004D23F8"/>
    <w:rsid w:val="004D282B"/>
    <w:rsid w:val="004D2ECC"/>
    <w:rsid w:val="004D34E3"/>
    <w:rsid w:val="004D4077"/>
    <w:rsid w:val="004D4207"/>
    <w:rsid w:val="004D45D3"/>
    <w:rsid w:val="004D4B1A"/>
    <w:rsid w:val="004D51FE"/>
    <w:rsid w:val="004D581D"/>
    <w:rsid w:val="004D5DE3"/>
    <w:rsid w:val="004D62A4"/>
    <w:rsid w:val="004D6300"/>
    <w:rsid w:val="004D6787"/>
    <w:rsid w:val="004D73D2"/>
    <w:rsid w:val="004D76B4"/>
    <w:rsid w:val="004E0261"/>
    <w:rsid w:val="004E0B51"/>
    <w:rsid w:val="004E0FBE"/>
    <w:rsid w:val="004E0FF1"/>
    <w:rsid w:val="004E13A2"/>
    <w:rsid w:val="004E2010"/>
    <w:rsid w:val="004E2306"/>
    <w:rsid w:val="004E2BDF"/>
    <w:rsid w:val="004E3753"/>
    <w:rsid w:val="004E3DDD"/>
    <w:rsid w:val="004E3E57"/>
    <w:rsid w:val="004E40AF"/>
    <w:rsid w:val="004E4320"/>
    <w:rsid w:val="004E451E"/>
    <w:rsid w:val="004E4845"/>
    <w:rsid w:val="004E4846"/>
    <w:rsid w:val="004E55F5"/>
    <w:rsid w:val="004E5851"/>
    <w:rsid w:val="004E6072"/>
    <w:rsid w:val="004E6648"/>
    <w:rsid w:val="004E6836"/>
    <w:rsid w:val="004E6C49"/>
    <w:rsid w:val="004E7364"/>
    <w:rsid w:val="004E7752"/>
    <w:rsid w:val="004E7A5B"/>
    <w:rsid w:val="004E7B7C"/>
    <w:rsid w:val="004E7CB4"/>
    <w:rsid w:val="004E7CFE"/>
    <w:rsid w:val="004E7EBF"/>
    <w:rsid w:val="004F0889"/>
    <w:rsid w:val="004F0B10"/>
    <w:rsid w:val="004F0DF2"/>
    <w:rsid w:val="004F1063"/>
    <w:rsid w:val="004F1797"/>
    <w:rsid w:val="004F1AD4"/>
    <w:rsid w:val="004F1BD0"/>
    <w:rsid w:val="004F24B3"/>
    <w:rsid w:val="004F25F4"/>
    <w:rsid w:val="004F2EF2"/>
    <w:rsid w:val="004F3085"/>
    <w:rsid w:val="004F3248"/>
    <w:rsid w:val="004F3626"/>
    <w:rsid w:val="004F45ED"/>
    <w:rsid w:val="004F48E8"/>
    <w:rsid w:val="004F592B"/>
    <w:rsid w:val="004F5F62"/>
    <w:rsid w:val="004F6759"/>
    <w:rsid w:val="004F7427"/>
    <w:rsid w:val="004F753A"/>
    <w:rsid w:val="004F7635"/>
    <w:rsid w:val="004F7919"/>
    <w:rsid w:val="004F7E8E"/>
    <w:rsid w:val="00500580"/>
    <w:rsid w:val="005009CC"/>
    <w:rsid w:val="00500A55"/>
    <w:rsid w:val="0050169A"/>
    <w:rsid w:val="00501E9B"/>
    <w:rsid w:val="005023BB"/>
    <w:rsid w:val="00502B94"/>
    <w:rsid w:val="005030D4"/>
    <w:rsid w:val="005036A2"/>
    <w:rsid w:val="00503AE2"/>
    <w:rsid w:val="00503D93"/>
    <w:rsid w:val="00504E49"/>
    <w:rsid w:val="00505155"/>
    <w:rsid w:val="00505BB2"/>
    <w:rsid w:val="005067E9"/>
    <w:rsid w:val="00506F90"/>
    <w:rsid w:val="00507252"/>
    <w:rsid w:val="005074BB"/>
    <w:rsid w:val="005074C0"/>
    <w:rsid w:val="00507560"/>
    <w:rsid w:val="005076E8"/>
    <w:rsid w:val="005079D8"/>
    <w:rsid w:val="0051003E"/>
    <w:rsid w:val="005101F5"/>
    <w:rsid w:val="00511013"/>
    <w:rsid w:val="0051128D"/>
    <w:rsid w:val="00511417"/>
    <w:rsid w:val="00511462"/>
    <w:rsid w:val="00511483"/>
    <w:rsid w:val="00512580"/>
    <w:rsid w:val="005126E3"/>
    <w:rsid w:val="00512995"/>
    <w:rsid w:val="00512E1C"/>
    <w:rsid w:val="005135F6"/>
    <w:rsid w:val="0051398C"/>
    <w:rsid w:val="00513C97"/>
    <w:rsid w:val="005142C4"/>
    <w:rsid w:val="00514AA4"/>
    <w:rsid w:val="00514E03"/>
    <w:rsid w:val="005151A4"/>
    <w:rsid w:val="00515AE4"/>
    <w:rsid w:val="00515B12"/>
    <w:rsid w:val="005160CF"/>
    <w:rsid w:val="0051625B"/>
    <w:rsid w:val="0051645C"/>
    <w:rsid w:val="005167AD"/>
    <w:rsid w:val="00517D6C"/>
    <w:rsid w:val="00517FD2"/>
    <w:rsid w:val="00520063"/>
    <w:rsid w:val="00520A75"/>
    <w:rsid w:val="00520B5F"/>
    <w:rsid w:val="00521341"/>
    <w:rsid w:val="00521650"/>
    <w:rsid w:val="0052175E"/>
    <w:rsid w:val="005218CE"/>
    <w:rsid w:val="00521D93"/>
    <w:rsid w:val="005220D2"/>
    <w:rsid w:val="00522396"/>
    <w:rsid w:val="00522400"/>
    <w:rsid w:val="0052244B"/>
    <w:rsid w:val="0052304D"/>
    <w:rsid w:val="00523251"/>
    <w:rsid w:val="00523757"/>
    <w:rsid w:val="005239C2"/>
    <w:rsid w:val="00523F7A"/>
    <w:rsid w:val="00524359"/>
    <w:rsid w:val="005245BE"/>
    <w:rsid w:val="00524CBD"/>
    <w:rsid w:val="00524D6F"/>
    <w:rsid w:val="0052507B"/>
    <w:rsid w:val="00525CCE"/>
    <w:rsid w:val="00525DB8"/>
    <w:rsid w:val="0052608E"/>
    <w:rsid w:val="00526220"/>
    <w:rsid w:val="00526370"/>
    <w:rsid w:val="005264DA"/>
    <w:rsid w:val="00526A86"/>
    <w:rsid w:val="00526B0A"/>
    <w:rsid w:val="00526DD2"/>
    <w:rsid w:val="005270AA"/>
    <w:rsid w:val="0052721C"/>
    <w:rsid w:val="0052758B"/>
    <w:rsid w:val="00527F4E"/>
    <w:rsid w:val="005308F8"/>
    <w:rsid w:val="00530B12"/>
    <w:rsid w:val="005315BE"/>
    <w:rsid w:val="005317D0"/>
    <w:rsid w:val="00531A76"/>
    <w:rsid w:val="0053237C"/>
    <w:rsid w:val="00532921"/>
    <w:rsid w:val="00532EB8"/>
    <w:rsid w:val="00533354"/>
    <w:rsid w:val="005337A7"/>
    <w:rsid w:val="00533C6B"/>
    <w:rsid w:val="00533FBD"/>
    <w:rsid w:val="005342F5"/>
    <w:rsid w:val="0053446A"/>
    <w:rsid w:val="00534E3C"/>
    <w:rsid w:val="0053546D"/>
    <w:rsid w:val="005354A9"/>
    <w:rsid w:val="00535AC2"/>
    <w:rsid w:val="00536047"/>
    <w:rsid w:val="00536B5C"/>
    <w:rsid w:val="00536D5A"/>
    <w:rsid w:val="00537131"/>
    <w:rsid w:val="005371F4"/>
    <w:rsid w:val="00537A86"/>
    <w:rsid w:val="00537D44"/>
    <w:rsid w:val="005402E2"/>
    <w:rsid w:val="00540356"/>
    <w:rsid w:val="0054083E"/>
    <w:rsid w:val="00540C91"/>
    <w:rsid w:val="00540EDF"/>
    <w:rsid w:val="00540FF9"/>
    <w:rsid w:val="0054108D"/>
    <w:rsid w:val="00541419"/>
    <w:rsid w:val="00542117"/>
    <w:rsid w:val="00542408"/>
    <w:rsid w:val="0054269B"/>
    <w:rsid w:val="0054288C"/>
    <w:rsid w:val="00542986"/>
    <w:rsid w:val="00543212"/>
    <w:rsid w:val="0054367B"/>
    <w:rsid w:val="00543809"/>
    <w:rsid w:val="00543C53"/>
    <w:rsid w:val="00543D28"/>
    <w:rsid w:val="00544F2D"/>
    <w:rsid w:val="005450AA"/>
    <w:rsid w:val="00545115"/>
    <w:rsid w:val="005452F5"/>
    <w:rsid w:val="00545EC5"/>
    <w:rsid w:val="0054670D"/>
    <w:rsid w:val="0054704C"/>
    <w:rsid w:val="005471BF"/>
    <w:rsid w:val="00547AB8"/>
    <w:rsid w:val="00550604"/>
    <w:rsid w:val="00550B51"/>
    <w:rsid w:val="00550DDE"/>
    <w:rsid w:val="00550E03"/>
    <w:rsid w:val="00551190"/>
    <w:rsid w:val="0055133C"/>
    <w:rsid w:val="00551B76"/>
    <w:rsid w:val="00551D67"/>
    <w:rsid w:val="00551EA8"/>
    <w:rsid w:val="005525BD"/>
    <w:rsid w:val="00552D8C"/>
    <w:rsid w:val="00552ED1"/>
    <w:rsid w:val="00552F31"/>
    <w:rsid w:val="00553B8A"/>
    <w:rsid w:val="0055477E"/>
    <w:rsid w:val="00554C08"/>
    <w:rsid w:val="00554E04"/>
    <w:rsid w:val="00554E32"/>
    <w:rsid w:val="00555520"/>
    <w:rsid w:val="0055594B"/>
    <w:rsid w:val="00555A18"/>
    <w:rsid w:val="00555AAD"/>
    <w:rsid w:val="00555DF8"/>
    <w:rsid w:val="00555EDF"/>
    <w:rsid w:val="005561B1"/>
    <w:rsid w:val="005569B9"/>
    <w:rsid w:val="00556E77"/>
    <w:rsid w:val="00556FD9"/>
    <w:rsid w:val="00557167"/>
    <w:rsid w:val="005578B5"/>
    <w:rsid w:val="00557929"/>
    <w:rsid w:val="00557B1A"/>
    <w:rsid w:val="00560099"/>
    <w:rsid w:val="00560352"/>
    <w:rsid w:val="0056088B"/>
    <w:rsid w:val="0056110C"/>
    <w:rsid w:val="005611BD"/>
    <w:rsid w:val="0056138E"/>
    <w:rsid w:val="0056141C"/>
    <w:rsid w:val="00562157"/>
    <w:rsid w:val="0056251F"/>
    <w:rsid w:val="0056254F"/>
    <w:rsid w:val="00562C30"/>
    <w:rsid w:val="0056487E"/>
    <w:rsid w:val="00564A33"/>
    <w:rsid w:val="00564AEC"/>
    <w:rsid w:val="00565134"/>
    <w:rsid w:val="005652B7"/>
    <w:rsid w:val="0056580C"/>
    <w:rsid w:val="00566422"/>
    <w:rsid w:val="00566D6D"/>
    <w:rsid w:val="00567B60"/>
    <w:rsid w:val="00567BA3"/>
    <w:rsid w:val="00567C5B"/>
    <w:rsid w:val="00567E9A"/>
    <w:rsid w:val="005703D6"/>
    <w:rsid w:val="005704F4"/>
    <w:rsid w:val="005708CE"/>
    <w:rsid w:val="00570B78"/>
    <w:rsid w:val="005712F8"/>
    <w:rsid w:val="005715A0"/>
    <w:rsid w:val="005719E1"/>
    <w:rsid w:val="0057209C"/>
    <w:rsid w:val="005725EA"/>
    <w:rsid w:val="005726A3"/>
    <w:rsid w:val="00572AA3"/>
    <w:rsid w:val="005736E0"/>
    <w:rsid w:val="00574007"/>
    <w:rsid w:val="0057465B"/>
    <w:rsid w:val="00575674"/>
    <w:rsid w:val="005756AC"/>
    <w:rsid w:val="005758EB"/>
    <w:rsid w:val="00575C56"/>
    <w:rsid w:val="005766EC"/>
    <w:rsid w:val="005767D9"/>
    <w:rsid w:val="005769A9"/>
    <w:rsid w:val="00576F76"/>
    <w:rsid w:val="00577146"/>
    <w:rsid w:val="005773A0"/>
    <w:rsid w:val="0057765B"/>
    <w:rsid w:val="005800F8"/>
    <w:rsid w:val="005801AA"/>
    <w:rsid w:val="0058026D"/>
    <w:rsid w:val="00580327"/>
    <w:rsid w:val="00580A07"/>
    <w:rsid w:val="0058107E"/>
    <w:rsid w:val="0058156A"/>
    <w:rsid w:val="00581674"/>
    <w:rsid w:val="00581789"/>
    <w:rsid w:val="00581869"/>
    <w:rsid w:val="00581BD2"/>
    <w:rsid w:val="00581E0B"/>
    <w:rsid w:val="00582002"/>
    <w:rsid w:val="00582159"/>
    <w:rsid w:val="00582ADE"/>
    <w:rsid w:val="00583689"/>
    <w:rsid w:val="00583C58"/>
    <w:rsid w:val="00584050"/>
    <w:rsid w:val="005843D8"/>
    <w:rsid w:val="00584CF3"/>
    <w:rsid w:val="0058501F"/>
    <w:rsid w:val="005853B6"/>
    <w:rsid w:val="00585525"/>
    <w:rsid w:val="00585538"/>
    <w:rsid w:val="0058570E"/>
    <w:rsid w:val="005860CF"/>
    <w:rsid w:val="005861E2"/>
    <w:rsid w:val="00586D72"/>
    <w:rsid w:val="00590C22"/>
    <w:rsid w:val="00590CA8"/>
    <w:rsid w:val="00590E36"/>
    <w:rsid w:val="00590F2D"/>
    <w:rsid w:val="00590F71"/>
    <w:rsid w:val="00592518"/>
    <w:rsid w:val="00592632"/>
    <w:rsid w:val="00592A3C"/>
    <w:rsid w:val="005933B5"/>
    <w:rsid w:val="00593540"/>
    <w:rsid w:val="005936C4"/>
    <w:rsid w:val="00593DCE"/>
    <w:rsid w:val="00594149"/>
    <w:rsid w:val="00594A39"/>
    <w:rsid w:val="00595BCD"/>
    <w:rsid w:val="00595F55"/>
    <w:rsid w:val="0059604B"/>
    <w:rsid w:val="00596DF4"/>
    <w:rsid w:val="005974EF"/>
    <w:rsid w:val="00597C10"/>
    <w:rsid w:val="00597ED0"/>
    <w:rsid w:val="00597FBC"/>
    <w:rsid w:val="005A004D"/>
    <w:rsid w:val="005A0825"/>
    <w:rsid w:val="005A11AC"/>
    <w:rsid w:val="005A12E0"/>
    <w:rsid w:val="005A17B8"/>
    <w:rsid w:val="005A1C35"/>
    <w:rsid w:val="005A239F"/>
    <w:rsid w:val="005A2761"/>
    <w:rsid w:val="005A27F0"/>
    <w:rsid w:val="005A2C5F"/>
    <w:rsid w:val="005A2CCB"/>
    <w:rsid w:val="005A34F5"/>
    <w:rsid w:val="005A3C75"/>
    <w:rsid w:val="005A4223"/>
    <w:rsid w:val="005A452B"/>
    <w:rsid w:val="005A4C6A"/>
    <w:rsid w:val="005A4EDF"/>
    <w:rsid w:val="005A51E3"/>
    <w:rsid w:val="005A606D"/>
    <w:rsid w:val="005A6B46"/>
    <w:rsid w:val="005A6B99"/>
    <w:rsid w:val="005A6F0C"/>
    <w:rsid w:val="005A719F"/>
    <w:rsid w:val="005A7322"/>
    <w:rsid w:val="005A77B0"/>
    <w:rsid w:val="005A7DE0"/>
    <w:rsid w:val="005A7F14"/>
    <w:rsid w:val="005B0443"/>
    <w:rsid w:val="005B0534"/>
    <w:rsid w:val="005B0739"/>
    <w:rsid w:val="005B0828"/>
    <w:rsid w:val="005B18D8"/>
    <w:rsid w:val="005B1AA8"/>
    <w:rsid w:val="005B1E1C"/>
    <w:rsid w:val="005B1E5E"/>
    <w:rsid w:val="005B25C5"/>
    <w:rsid w:val="005B27C2"/>
    <w:rsid w:val="005B2853"/>
    <w:rsid w:val="005B2A0E"/>
    <w:rsid w:val="005B32B6"/>
    <w:rsid w:val="005B3E37"/>
    <w:rsid w:val="005B41AD"/>
    <w:rsid w:val="005B42B9"/>
    <w:rsid w:val="005B474E"/>
    <w:rsid w:val="005B49D4"/>
    <w:rsid w:val="005B4D3F"/>
    <w:rsid w:val="005B5201"/>
    <w:rsid w:val="005B58FA"/>
    <w:rsid w:val="005B5FFD"/>
    <w:rsid w:val="005B6313"/>
    <w:rsid w:val="005B64CC"/>
    <w:rsid w:val="005B66AB"/>
    <w:rsid w:val="005B6BC6"/>
    <w:rsid w:val="005B6C5A"/>
    <w:rsid w:val="005B77F0"/>
    <w:rsid w:val="005B787B"/>
    <w:rsid w:val="005C03A9"/>
    <w:rsid w:val="005C10C3"/>
    <w:rsid w:val="005C14E3"/>
    <w:rsid w:val="005C176B"/>
    <w:rsid w:val="005C1F21"/>
    <w:rsid w:val="005C2045"/>
    <w:rsid w:val="005C30A5"/>
    <w:rsid w:val="005C3B25"/>
    <w:rsid w:val="005C41EA"/>
    <w:rsid w:val="005C43BE"/>
    <w:rsid w:val="005C44C7"/>
    <w:rsid w:val="005C5053"/>
    <w:rsid w:val="005C5858"/>
    <w:rsid w:val="005C5ACE"/>
    <w:rsid w:val="005C5D9D"/>
    <w:rsid w:val="005C68E9"/>
    <w:rsid w:val="005C6BF8"/>
    <w:rsid w:val="005C6C10"/>
    <w:rsid w:val="005C6F4B"/>
    <w:rsid w:val="005C7950"/>
    <w:rsid w:val="005C7953"/>
    <w:rsid w:val="005C7BCD"/>
    <w:rsid w:val="005D025D"/>
    <w:rsid w:val="005D06FB"/>
    <w:rsid w:val="005D0D1A"/>
    <w:rsid w:val="005D0F2E"/>
    <w:rsid w:val="005D13A0"/>
    <w:rsid w:val="005D1D35"/>
    <w:rsid w:val="005D2137"/>
    <w:rsid w:val="005D26B8"/>
    <w:rsid w:val="005D2E7F"/>
    <w:rsid w:val="005D3067"/>
    <w:rsid w:val="005D3FA4"/>
    <w:rsid w:val="005D4773"/>
    <w:rsid w:val="005D4BE7"/>
    <w:rsid w:val="005D4EE7"/>
    <w:rsid w:val="005D50F4"/>
    <w:rsid w:val="005D53FE"/>
    <w:rsid w:val="005D588C"/>
    <w:rsid w:val="005D61CF"/>
    <w:rsid w:val="005D64D0"/>
    <w:rsid w:val="005D65C0"/>
    <w:rsid w:val="005D6647"/>
    <w:rsid w:val="005D6C41"/>
    <w:rsid w:val="005D6D0D"/>
    <w:rsid w:val="005D6D1B"/>
    <w:rsid w:val="005D6DBE"/>
    <w:rsid w:val="005D6EBF"/>
    <w:rsid w:val="005D772C"/>
    <w:rsid w:val="005D77FE"/>
    <w:rsid w:val="005D7B0E"/>
    <w:rsid w:val="005E03B6"/>
    <w:rsid w:val="005E0719"/>
    <w:rsid w:val="005E1333"/>
    <w:rsid w:val="005E146D"/>
    <w:rsid w:val="005E1D55"/>
    <w:rsid w:val="005E1E4A"/>
    <w:rsid w:val="005E2F66"/>
    <w:rsid w:val="005E2FB4"/>
    <w:rsid w:val="005E39C3"/>
    <w:rsid w:val="005E454B"/>
    <w:rsid w:val="005E555E"/>
    <w:rsid w:val="005E57A7"/>
    <w:rsid w:val="005E63C9"/>
    <w:rsid w:val="005E6E34"/>
    <w:rsid w:val="005E7267"/>
    <w:rsid w:val="005E72C3"/>
    <w:rsid w:val="005E7759"/>
    <w:rsid w:val="005E78BC"/>
    <w:rsid w:val="005E7B0D"/>
    <w:rsid w:val="005E7E1D"/>
    <w:rsid w:val="005F0181"/>
    <w:rsid w:val="005F044F"/>
    <w:rsid w:val="005F0550"/>
    <w:rsid w:val="005F0905"/>
    <w:rsid w:val="005F0C54"/>
    <w:rsid w:val="005F0F5F"/>
    <w:rsid w:val="005F1699"/>
    <w:rsid w:val="005F29F4"/>
    <w:rsid w:val="005F2D82"/>
    <w:rsid w:val="005F2F80"/>
    <w:rsid w:val="005F301C"/>
    <w:rsid w:val="005F3C09"/>
    <w:rsid w:val="005F3C6E"/>
    <w:rsid w:val="005F3D4B"/>
    <w:rsid w:val="005F4664"/>
    <w:rsid w:val="005F4CDA"/>
    <w:rsid w:val="005F5147"/>
    <w:rsid w:val="005F533C"/>
    <w:rsid w:val="005F53C3"/>
    <w:rsid w:val="005F55FC"/>
    <w:rsid w:val="005F57EA"/>
    <w:rsid w:val="005F5EFB"/>
    <w:rsid w:val="005F60E5"/>
    <w:rsid w:val="005F6664"/>
    <w:rsid w:val="005F66E7"/>
    <w:rsid w:val="005F6EA9"/>
    <w:rsid w:val="005F744A"/>
    <w:rsid w:val="005F756D"/>
    <w:rsid w:val="005F7DCF"/>
    <w:rsid w:val="006001D9"/>
    <w:rsid w:val="00600338"/>
    <w:rsid w:val="006004C8"/>
    <w:rsid w:val="006006BC"/>
    <w:rsid w:val="0060085C"/>
    <w:rsid w:val="00600B37"/>
    <w:rsid w:val="00600E6D"/>
    <w:rsid w:val="00600EF0"/>
    <w:rsid w:val="0060145B"/>
    <w:rsid w:val="006017D6"/>
    <w:rsid w:val="0060261A"/>
    <w:rsid w:val="006032E4"/>
    <w:rsid w:val="00603932"/>
    <w:rsid w:val="00603BC9"/>
    <w:rsid w:val="00604377"/>
    <w:rsid w:val="006044A9"/>
    <w:rsid w:val="00604B8F"/>
    <w:rsid w:val="00604BE2"/>
    <w:rsid w:val="006054AD"/>
    <w:rsid w:val="00605560"/>
    <w:rsid w:val="00605669"/>
    <w:rsid w:val="00605AB0"/>
    <w:rsid w:val="006064E4"/>
    <w:rsid w:val="006066BB"/>
    <w:rsid w:val="00606B38"/>
    <w:rsid w:val="00606EA2"/>
    <w:rsid w:val="006070F7"/>
    <w:rsid w:val="006075E7"/>
    <w:rsid w:val="00610C1F"/>
    <w:rsid w:val="00610EBC"/>
    <w:rsid w:val="006112D0"/>
    <w:rsid w:val="00611EC8"/>
    <w:rsid w:val="0061202A"/>
    <w:rsid w:val="006122D7"/>
    <w:rsid w:val="006123CD"/>
    <w:rsid w:val="00612DFF"/>
    <w:rsid w:val="00612E37"/>
    <w:rsid w:val="0061335D"/>
    <w:rsid w:val="006135BF"/>
    <w:rsid w:val="0061361C"/>
    <w:rsid w:val="0061384C"/>
    <w:rsid w:val="00614076"/>
    <w:rsid w:val="006141A6"/>
    <w:rsid w:val="006143E8"/>
    <w:rsid w:val="00614D4E"/>
    <w:rsid w:val="006157AC"/>
    <w:rsid w:val="006158A2"/>
    <w:rsid w:val="00615CF4"/>
    <w:rsid w:val="00616C29"/>
    <w:rsid w:val="00616D54"/>
    <w:rsid w:val="00616F57"/>
    <w:rsid w:val="006179A5"/>
    <w:rsid w:val="00617EE0"/>
    <w:rsid w:val="006201F3"/>
    <w:rsid w:val="00620A2B"/>
    <w:rsid w:val="00620B76"/>
    <w:rsid w:val="00620EA7"/>
    <w:rsid w:val="006224BC"/>
    <w:rsid w:val="006234BC"/>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DD1"/>
    <w:rsid w:val="00631E70"/>
    <w:rsid w:val="006325CD"/>
    <w:rsid w:val="00632D00"/>
    <w:rsid w:val="00633361"/>
    <w:rsid w:val="00633A50"/>
    <w:rsid w:val="00633C1C"/>
    <w:rsid w:val="00633E0C"/>
    <w:rsid w:val="00633FE5"/>
    <w:rsid w:val="006346BD"/>
    <w:rsid w:val="0063479F"/>
    <w:rsid w:val="00634D0D"/>
    <w:rsid w:val="006352F1"/>
    <w:rsid w:val="00635602"/>
    <w:rsid w:val="00635BA7"/>
    <w:rsid w:val="00635EE1"/>
    <w:rsid w:val="00636495"/>
    <w:rsid w:val="006374BD"/>
    <w:rsid w:val="00637B69"/>
    <w:rsid w:val="00637F9A"/>
    <w:rsid w:val="00640177"/>
    <w:rsid w:val="00640CE4"/>
    <w:rsid w:val="00640CE9"/>
    <w:rsid w:val="006417D2"/>
    <w:rsid w:val="00641CA2"/>
    <w:rsid w:val="00642285"/>
    <w:rsid w:val="006424EE"/>
    <w:rsid w:val="0064252D"/>
    <w:rsid w:val="00643045"/>
    <w:rsid w:val="0064325C"/>
    <w:rsid w:val="0064372F"/>
    <w:rsid w:val="00643826"/>
    <w:rsid w:val="00643A26"/>
    <w:rsid w:val="00643A31"/>
    <w:rsid w:val="00643B10"/>
    <w:rsid w:val="006441DD"/>
    <w:rsid w:val="00644BFA"/>
    <w:rsid w:val="00644FD3"/>
    <w:rsid w:val="0064518D"/>
    <w:rsid w:val="0064541F"/>
    <w:rsid w:val="006455B2"/>
    <w:rsid w:val="00647274"/>
    <w:rsid w:val="00650280"/>
    <w:rsid w:val="0065044F"/>
    <w:rsid w:val="006506FA"/>
    <w:rsid w:val="00650A2C"/>
    <w:rsid w:val="0065146B"/>
    <w:rsid w:val="00651696"/>
    <w:rsid w:val="0065172D"/>
    <w:rsid w:val="006517E2"/>
    <w:rsid w:val="00651C67"/>
    <w:rsid w:val="006524B0"/>
    <w:rsid w:val="00652B97"/>
    <w:rsid w:val="006532B1"/>
    <w:rsid w:val="006533DC"/>
    <w:rsid w:val="006533F9"/>
    <w:rsid w:val="00653561"/>
    <w:rsid w:val="00653578"/>
    <w:rsid w:val="006538DD"/>
    <w:rsid w:val="006539E6"/>
    <w:rsid w:val="00653DB6"/>
    <w:rsid w:val="00654111"/>
    <w:rsid w:val="0065498F"/>
    <w:rsid w:val="00654D45"/>
    <w:rsid w:val="00654D7E"/>
    <w:rsid w:val="0065508A"/>
    <w:rsid w:val="00655E71"/>
    <w:rsid w:val="006569D4"/>
    <w:rsid w:val="006573F8"/>
    <w:rsid w:val="006574FF"/>
    <w:rsid w:val="00657DD2"/>
    <w:rsid w:val="006609EC"/>
    <w:rsid w:val="00660B02"/>
    <w:rsid w:val="00660B3B"/>
    <w:rsid w:val="00660BC0"/>
    <w:rsid w:val="006611C8"/>
    <w:rsid w:val="00661CBB"/>
    <w:rsid w:val="006624A8"/>
    <w:rsid w:val="00662576"/>
    <w:rsid w:val="006635E6"/>
    <w:rsid w:val="00663B48"/>
    <w:rsid w:val="00663BE1"/>
    <w:rsid w:val="00663C11"/>
    <w:rsid w:val="00663CA8"/>
    <w:rsid w:val="00663ECD"/>
    <w:rsid w:val="00664946"/>
    <w:rsid w:val="00665155"/>
    <w:rsid w:val="006651EE"/>
    <w:rsid w:val="006658ED"/>
    <w:rsid w:val="00665957"/>
    <w:rsid w:val="006668C2"/>
    <w:rsid w:val="00666946"/>
    <w:rsid w:val="006669D2"/>
    <w:rsid w:val="006669E0"/>
    <w:rsid w:val="00666DCF"/>
    <w:rsid w:val="00667E0C"/>
    <w:rsid w:val="00670428"/>
    <w:rsid w:val="0067081F"/>
    <w:rsid w:val="00670841"/>
    <w:rsid w:val="006708E4"/>
    <w:rsid w:val="006709B2"/>
    <w:rsid w:val="00670AD5"/>
    <w:rsid w:val="00671167"/>
    <w:rsid w:val="006715E2"/>
    <w:rsid w:val="00671E25"/>
    <w:rsid w:val="00671F1D"/>
    <w:rsid w:val="00672002"/>
    <w:rsid w:val="00672322"/>
    <w:rsid w:val="006734B8"/>
    <w:rsid w:val="00673501"/>
    <w:rsid w:val="00673DB7"/>
    <w:rsid w:val="00674026"/>
    <w:rsid w:val="006746BA"/>
    <w:rsid w:val="00675144"/>
    <w:rsid w:val="0067660C"/>
    <w:rsid w:val="00676668"/>
    <w:rsid w:val="00676749"/>
    <w:rsid w:val="00676A9A"/>
    <w:rsid w:val="0067724B"/>
    <w:rsid w:val="00677380"/>
    <w:rsid w:val="00677B0F"/>
    <w:rsid w:val="00680367"/>
    <w:rsid w:val="00680407"/>
    <w:rsid w:val="006806CF"/>
    <w:rsid w:val="00680DFF"/>
    <w:rsid w:val="00680FB2"/>
    <w:rsid w:val="006811A0"/>
    <w:rsid w:val="006811BB"/>
    <w:rsid w:val="0068134A"/>
    <w:rsid w:val="00681465"/>
    <w:rsid w:val="00681C75"/>
    <w:rsid w:val="00681DE5"/>
    <w:rsid w:val="00681FF2"/>
    <w:rsid w:val="0068253D"/>
    <w:rsid w:val="00683092"/>
    <w:rsid w:val="0068312C"/>
    <w:rsid w:val="00683272"/>
    <w:rsid w:val="0068333D"/>
    <w:rsid w:val="00683449"/>
    <w:rsid w:val="0068347F"/>
    <w:rsid w:val="006834B8"/>
    <w:rsid w:val="00683A41"/>
    <w:rsid w:val="00683D6F"/>
    <w:rsid w:val="00683E67"/>
    <w:rsid w:val="006843CB"/>
    <w:rsid w:val="00684BA2"/>
    <w:rsid w:val="00684E71"/>
    <w:rsid w:val="00684F60"/>
    <w:rsid w:val="00685032"/>
    <w:rsid w:val="00685C4A"/>
    <w:rsid w:val="0068686B"/>
    <w:rsid w:val="006873B6"/>
    <w:rsid w:val="0068766C"/>
    <w:rsid w:val="0069050E"/>
    <w:rsid w:val="00690FEB"/>
    <w:rsid w:val="0069117F"/>
    <w:rsid w:val="00691688"/>
    <w:rsid w:val="006916D0"/>
    <w:rsid w:val="00691E52"/>
    <w:rsid w:val="006920E6"/>
    <w:rsid w:val="00692557"/>
    <w:rsid w:val="006926B1"/>
    <w:rsid w:val="00692B83"/>
    <w:rsid w:val="00693ED3"/>
    <w:rsid w:val="0069426A"/>
    <w:rsid w:val="00694682"/>
    <w:rsid w:val="00694CB2"/>
    <w:rsid w:val="00694F03"/>
    <w:rsid w:val="00694F8C"/>
    <w:rsid w:val="0069501D"/>
    <w:rsid w:val="006960F5"/>
    <w:rsid w:val="0069641C"/>
    <w:rsid w:val="00696A75"/>
    <w:rsid w:val="00696C45"/>
    <w:rsid w:val="00696E31"/>
    <w:rsid w:val="0069712C"/>
    <w:rsid w:val="006971C8"/>
    <w:rsid w:val="00697704"/>
    <w:rsid w:val="00697980"/>
    <w:rsid w:val="00697A12"/>
    <w:rsid w:val="00697E9B"/>
    <w:rsid w:val="006A049C"/>
    <w:rsid w:val="006A0558"/>
    <w:rsid w:val="006A0845"/>
    <w:rsid w:val="006A1116"/>
    <w:rsid w:val="006A19ED"/>
    <w:rsid w:val="006A1E3B"/>
    <w:rsid w:val="006A2CA1"/>
    <w:rsid w:val="006A2FDF"/>
    <w:rsid w:val="006A3375"/>
    <w:rsid w:val="006A36C8"/>
    <w:rsid w:val="006A3964"/>
    <w:rsid w:val="006A3F66"/>
    <w:rsid w:val="006A444D"/>
    <w:rsid w:val="006A44A4"/>
    <w:rsid w:val="006A47AA"/>
    <w:rsid w:val="006A4A44"/>
    <w:rsid w:val="006A4B54"/>
    <w:rsid w:val="006A5775"/>
    <w:rsid w:val="006A597F"/>
    <w:rsid w:val="006A5F03"/>
    <w:rsid w:val="006A6319"/>
    <w:rsid w:val="006A644B"/>
    <w:rsid w:val="006A655C"/>
    <w:rsid w:val="006A6560"/>
    <w:rsid w:val="006A6666"/>
    <w:rsid w:val="006A66EC"/>
    <w:rsid w:val="006A6956"/>
    <w:rsid w:val="006A6B5E"/>
    <w:rsid w:val="006A7321"/>
    <w:rsid w:val="006A7784"/>
    <w:rsid w:val="006A7994"/>
    <w:rsid w:val="006A7BAA"/>
    <w:rsid w:val="006A7BEE"/>
    <w:rsid w:val="006A7CC3"/>
    <w:rsid w:val="006A7F61"/>
    <w:rsid w:val="006A7FD2"/>
    <w:rsid w:val="006B01CC"/>
    <w:rsid w:val="006B09BA"/>
    <w:rsid w:val="006B0B90"/>
    <w:rsid w:val="006B0C14"/>
    <w:rsid w:val="006B0DDF"/>
    <w:rsid w:val="006B1695"/>
    <w:rsid w:val="006B28B1"/>
    <w:rsid w:val="006B2B1E"/>
    <w:rsid w:val="006B2B65"/>
    <w:rsid w:val="006B2BD9"/>
    <w:rsid w:val="006B2F30"/>
    <w:rsid w:val="006B3234"/>
    <w:rsid w:val="006B35C8"/>
    <w:rsid w:val="006B3E3B"/>
    <w:rsid w:val="006B40AA"/>
    <w:rsid w:val="006B417E"/>
    <w:rsid w:val="006B4820"/>
    <w:rsid w:val="006B48D5"/>
    <w:rsid w:val="006B4A0C"/>
    <w:rsid w:val="006B4A53"/>
    <w:rsid w:val="006B4C73"/>
    <w:rsid w:val="006B4EAB"/>
    <w:rsid w:val="006B51ED"/>
    <w:rsid w:val="006B528E"/>
    <w:rsid w:val="006B5532"/>
    <w:rsid w:val="006B5F12"/>
    <w:rsid w:val="006B61C7"/>
    <w:rsid w:val="006B6589"/>
    <w:rsid w:val="006B69E9"/>
    <w:rsid w:val="006B6C86"/>
    <w:rsid w:val="006B7033"/>
    <w:rsid w:val="006B7225"/>
    <w:rsid w:val="006C00B3"/>
    <w:rsid w:val="006C0A56"/>
    <w:rsid w:val="006C0AF9"/>
    <w:rsid w:val="006C0DB0"/>
    <w:rsid w:val="006C0E04"/>
    <w:rsid w:val="006C0F64"/>
    <w:rsid w:val="006C142E"/>
    <w:rsid w:val="006C1F22"/>
    <w:rsid w:val="006C2530"/>
    <w:rsid w:val="006C29CE"/>
    <w:rsid w:val="006C2D16"/>
    <w:rsid w:val="006C2E32"/>
    <w:rsid w:val="006C2F66"/>
    <w:rsid w:val="006C3100"/>
    <w:rsid w:val="006C3673"/>
    <w:rsid w:val="006C387D"/>
    <w:rsid w:val="006C3D77"/>
    <w:rsid w:val="006C400E"/>
    <w:rsid w:val="006C48D1"/>
    <w:rsid w:val="006C53D0"/>
    <w:rsid w:val="006C5F7E"/>
    <w:rsid w:val="006C6038"/>
    <w:rsid w:val="006C61FD"/>
    <w:rsid w:val="006C65E2"/>
    <w:rsid w:val="006C703C"/>
    <w:rsid w:val="006C7E2A"/>
    <w:rsid w:val="006C7F83"/>
    <w:rsid w:val="006D0F24"/>
    <w:rsid w:val="006D1C39"/>
    <w:rsid w:val="006D1E35"/>
    <w:rsid w:val="006D2321"/>
    <w:rsid w:val="006D2491"/>
    <w:rsid w:val="006D2777"/>
    <w:rsid w:val="006D2B86"/>
    <w:rsid w:val="006D335B"/>
    <w:rsid w:val="006D342D"/>
    <w:rsid w:val="006D3F39"/>
    <w:rsid w:val="006D42CD"/>
    <w:rsid w:val="006D43AD"/>
    <w:rsid w:val="006D452D"/>
    <w:rsid w:val="006D4781"/>
    <w:rsid w:val="006D4940"/>
    <w:rsid w:val="006D4B55"/>
    <w:rsid w:val="006D5175"/>
    <w:rsid w:val="006D54D5"/>
    <w:rsid w:val="006D5711"/>
    <w:rsid w:val="006D5A8B"/>
    <w:rsid w:val="006D5AE1"/>
    <w:rsid w:val="006D6782"/>
    <w:rsid w:val="006D7963"/>
    <w:rsid w:val="006D79DA"/>
    <w:rsid w:val="006E0951"/>
    <w:rsid w:val="006E151D"/>
    <w:rsid w:val="006E19CD"/>
    <w:rsid w:val="006E2A18"/>
    <w:rsid w:val="006E2E4C"/>
    <w:rsid w:val="006E328A"/>
    <w:rsid w:val="006E3530"/>
    <w:rsid w:val="006E3DEF"/>
    <w:rsid w:val="006E411F"/>
    <w:rsid w:val="006E47B5"/>
    <w:rsid w:val="006E4CD8"/>
    <w:rsid w:val="006E58AB"/>
    <w:rsid w:val="006E592E"/>
    <w:rsid w:val="006E59AF"/>
    <w:rsid w:val="006E6655"/>
    <w:rsid w:val="006E66FB"/>
    <w:rsid w:val="006E692F"/>
    <w:rsid w:val="006E6CDE"/>
    <w:rsid w:val="006E72A9"/>
    <w:rsid w:val="006E750A"/>
    <w:rsid w:val="006E7FE2"/>
    <w:rsid w:val="006F0287"/>
    <w:rsid w:val="006F03BC"/>
    <w:rsid w:val="006F11AA"/>
    <w:rsid w:val="006F1265"/>
    <w:rsid w:val="006F1DB9"/>
    <w:rsid w:val="006F1DFC"/>
    <w:rsid w:val="006F1E59"/>
    <w:rsid w:val="006F21DE"/>
    <w:rsid w:val="006F2648"/>
    <w:rsid w:val="006F26DD"/>
    <w:rsid w:val="006F2DB9"/>
    <w:rsid w:val="006F3443"/>
    <w:rsid w:val="006F3544"/>
    <w:rsid w:val="006F3E94"/>
    <w:rsid w:val="006F42A6"/>
    <w:rsid w:val="006F486C"/>
    <w:rsid w:val="006F48C4"/>
    <w:rsid w:val="006F54ED"/>
    <w:rsid w:val="006F5807"/>
    <w:rsid w:val="006F5E0B"/>
    <w:rsid w:val="006F60D2"/>
    <w:rsid w:val="006F683D"/>
    <w:rsid w:val="006F6875"/>
    <w:rsid w:val="006F69B5"/>
    <w:rsid w:val="006F7098"/>
    <w:rsid w:val="006F70A0"/>
    <w:rsid w:val="006F70B7"/>
    <w:rsid w:val="006F7382"/>
    <w:rsid w:val="006F79BF"/>
    <w:rsid w:val="006F7DCC"/>
    <w:rsid w:val="00700162"/>
    <w:rsid w:val="00700248"/>
    <w:rsid w:val="007010F1"/>
    <w:rsid w:val="00701174"/>
    <w:rsid w:val="00701A1E"/>
    <w:rsid w:val="007022B6"/>
    <w:rsid w:val="00702BBF"/>
    <w:rsid w:val="00702C34"/>
    <w:rsid w:val="00702EF2"/>
    <w:rsid w:val="00702F01"/>
    <w:rsid w:val="007032E1"/>
    <w:rsid w:val="007034F8"/>
    <w:rsid w:val="00703E0E"/>
    <w:rsid w:val="0070418B"/>
    <w:rsid w:val="00704FAF"/>
    <w:rsid w:val="00705211"/>
    <w:rsid w:val="00705532"/>
    <w:rsid w:val="00705C86"/>
    <w:rsid w:val="007060DC"/>
    <w:rsid w:val="00706AA0"/>
    <w:rsid w:val="00706BAA"/>
    <w:rsid w:val="00706DA5"/>
    <w:rsid w:val="007072F8"/>
    <w:rsid w:val="0071023B"/>
    <w:rsid w:val="00710512"/>
    <w:rsid w:val="00710B16"/>
    <w:rsid w:val="00711060"/>
    <w:rsid w:val="0071114F"/>
    <w:rsid w:val="007118B9"/>
    <w:rsid w:val="00711995"/>
    <w:rsid w:val="00711A32"/>
    <w:rsid w:val="007128C0"/>
    <w:rsid w:val="00712B0C"/>
    <w:rsid w:val="00712B23"/>
    <w:rsid w:val="00712B2D"/>
    <w:rsid w:val="0071316C"/>
    <w:rsid w:val="00713426"/>
    <w:rsid w:val="00713D36"/>
    <w:rsid w:val="00714A9D"/>
    <w:rsid w:val="00715965"/>
    <w:rsid w:val="007159A6"/>
    <w:rsid w:val="00715B82"/>
    <w:rsid w:val="0071621E"/>
    <w:rsid w:val="00716CFD"/>
    <w:rsid w:val="00716EB2"/>
    <w:rsid w:val="0071761A"/>
    <w:rsid w:val="00717988"/>
    <w:rsid w:val="007203BF"/>
    <w:rsid w:val="007204FE"/>
    <w:rsid w:val="00721024"/>
    <w:rsid w:val="0072111B"/>
    <w:rsid w:val="00721147"/>
    <w:rsid w:val="0072150D"/>
    <w:rsid w:val="0072298C"/>
    <w:rsid w:val="00722A4D"/>
    <w:rsid w:val="00722C37"/>
    <w:rsid w:val="00722F04"/>
    <w:rsid w:val="007232EE"/>
    <w:rsid w:val="00723DAE"/>
    <w:rsid w:val="00723E3D"/>
    <w:rsid w:val="0072438F"/>
    <w:rsid w:val="007246E9"/>
    <w:rsid w:val="00724A52"/>
    <w:rsid w:val="00724CBA"/>
    <w:rsid w:val="00725667"/>
    <w:rsid w:val="0072594E"/>
    <w:rsid w:val="00725F82"/>
    <w:rsid w:val="00725F92"/>
    <w:rsid w:val="00726066"/>
    <w:rsid w:val="00726807"/>
    <w:rsid w:val="007271E1"/>
    <w:rsid w:val="00727633"/>
    <w:rsid w:val="00730000"/>
    <w:rsid w:val="007302DA"/>
    <w:rsid w:val="00730491"/>
    <w:rsid w:val="00730A00"/>
    <w:rsid w:val="00730CDA"/>
    <w:rsid w:val="007313A5"/>
    <w:rsid w:val="00731447"/>
    <w:rsid w:val="00731AF9"/>
    <w:rsid w:val="00731BBA"/>
    <w:rsid w:val="00731DA9"/>
    <w:rsid w:val="00731EA6"/>
    <w:rsid w:val="00731FA7"/>
    <w:rsid w:val="00732010"/>
    <w:rsid w:val="00732211"/>
    <w:rsid w:val="00732A5A"/>
    <w:rsid w:val="007339AE"/>
    <w:rsid w:val="00733B12"/>
    <w:rsid w:val="007342C4"/>
    <w:rsid w:val="007343A6"/>
    <w:rsid w:val="007345FB"/>
    <w:rsid w:val="00734B6D"/>
    <w:rsid w:val="00734DD2"/>
    <w:rsid w:val="00735171"/>
    <w:rsid w:val="00735A01"/>
    <w:rsid w:val="00736193"/>
    <w:rsid w:val="0073626D"/>
    <w:rsid w:val="00736443"/>
    <w:rsid w:val="00736445"/>
    <w:rsid w:val="00736884"/>
    <w:rsid w:val="00736A05"/>
    <w:rsid w:val="00736A84"/>
    <w:rsid w:val="00736B84"/>
    <w:rsid w:val="007373F0"/>
    <w:rsid w:val="007379F3"/>
    <w:rsid w:val="00737CB1"/>
    <w:rsid w:val="0074067C"/>
    <w:rsid w:val="007407AF"/>
    <w:rsid w:val="00740D27"/>
    <w:rsid w:val="0074189B"/>
    <w:rsid w:val="0074192E"/>
    <w:rsid w:val="007419AF"/>
    <w:rsid w:val="00741F43"/>
    <w:rsid w:val="00742095"/>
    <w:rsid w:val="007421C9"/>
    <w:rsid w:val="00742462"/>
    <w:rsid w:val="00742B3F"/>
    <w:rsid w:val="00742FC5"/>
    <w:rsid w:val="007432C2"/>
    <w:rsid w:val="007437B7"/>
    <w:rsid w:val="00744372"/>
    <w:rsid w:val="007452F4"/>
    <w:rsid w:val="00745983"/>
    <w:rsid w:val="00745C55"/>
    <w:rsid w:val="00745D99"/>
    <w:rsid w:val="00746757"/>
    <w:rsid w:val="007469D2"/>
    <w:rsid w:val="00746B1D"/>
    <w:rsid w:val="007470BB"/>
    <w:rsid w:val="00747588"/>
    <w:rsid w:val="00747816"/>
    <w:rsid w:val="00747B3E"/>
    <w:rsid w:val="00750177"/>
    <w:rsid w:val="0075019F"/>
    <w:rsid w:val="0075074E"/>
    <w:rsid w:val="00750D81"/>
    <w:rsid w:val="00751037"/>
    <w:rsid w:val="00752108"/>
    <w:rsid w:val="007521BD"/>
    <w:rsid w:val="007521DA"/>
    <w:rsid w:val="00752583"/>
    <w:rsid w:val="007526A1"/>
    <w:rsid w:val="00752957"/>
    <w:rsid w:val="00752AE2"/>
    <w:rsid w:val="00752F2B"/>
    <w:rsid w:val="00752F4D"/>
    <w:rsid w:val="00752F8F"/>
    <w:rsid w:val="00753380"/>
    <w:rsid w:val="0075349E"/>
    <w:rsid w:val="007536AE"/>
    <w:rsid w:val="007536C1"/>
    <w:rsid w:val="00753971"/>
    <w:rsid w:val="00753C02"/>
    <w:rsid w:val="00753E22"/>
    <w:rsid w:val="00754588"/>
    <w:rsid w:val="0075512B"/>
    <w:rsid w:val="0075536E"/>
    <w:rsid w:val="00755381"/>
    <w:rsid w:val="007557C1"/>
    <w:rsid w:val="00755832"/>
    <w:rsid w:val="00755A73"/>
    <w:rsid w:val="00755B50"/>
    <w:rsid w:val="00755D9F"/>
    <w:rsid w:val="00756513"/>
    <w:rsid w:val="00756CB5"/>
    <w:rsid w:val="00756D2B"/>
    <w:rsid w:val="00756EFE"/>
    <w:rsid w:val="00757431"/>
    <w:rsid w:val="0076012A"/>
    <w:rsid w:val="0076017C"/>
    <w:rsid w:val="007608D7"/>
    <w:rsid w:val="00761C27"/>
    <w:rsid w:val="00761EE6"/>
    <w:rsid w:val="00762957"/>
    <w:rsid w:val="00762D04"/>
    <w:rsid w:val="00762DB4"/>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BDC"/>
    <w:rsid w:val="00764EBD"/>
    <w:rsid w:val="00765107"/>
    <w:rsid w:val="00765853"/>
    <w:rsid w:val="00765FC8"/>
    <w:rsid w:val="0076608C"/>
    <w:rsid w:val="00766357"/>
    <w:rsid w:val="0076641E"/>
    <w:rsid w:val="00766601"/>
    <w:rsid w:val="007669F8"/>
    <w:rsid w:val="00766BE5"/>
    <w:rsid w:val="00766F81"/>
    <w:rsid w:val="00767A59"/>
    <w:rsid w:val="007700D9"/>
    <w:rsid w:val="007702BB"/>
    <w:rsid w:val="007703CC"/>
    <w:rsid w:val="00770682"/>
    <w:rsid w:val="00770886"/>
    <w:rsid w:val="00770A12"/>
    <w:rsid w:val="00770B1A"/>
    <w:rsid w:val="00770CEA"/>
    <w:rsid w:val="00770D50"/>
    <w:rsid w:val="0077130D"/>
    <w:rsid w:val="00771987"/>
    <w:rsid w:val="00771F1C"/>
    <w:rsid w:val="00771F95"/>
    <w:rsid w:val="007727B5"/>
    <w:rsid w:val="00772BB0"/>
    <w:rsid w:val="00772C65"/>
    <w:rsid w:val="00773499"/>
    <w:rsid w:val="007734CD"/>
    <w:rsid w:val="00773773"/>
    <w:rsid w:val="00773C74"/>
    <w:rsid w:val="00774593"/>
    <w:rsid w:val="00775395"/>
    <w:rsid w:val="0077541F"/>
    <w:rsid w:val="00775BFF"/>
    <w:rsid w:val="00775DDB"/>
    <w:rsid w:val="00776269"/>
    <w:rsid w:val="00776CF8"/>
    <w:rsid w:val="00776D50"/>
    <w:rsid w:val="0077783D"/>
    <w:rsid w:val="00777C3C"/>
    <w:rsid w:val="00777E67"/>
    <w:rsid w:val="00780010"/>
    <w:rsid w:val="0078039D"/>
    <w:rsid w:val="00780697"/>
    <w:rsid w:val="00780AC9"/>
    <w:rsid w:val="00780DC4"/>
    <w:rsid w:val="00780E00"/>
    <w:rsid w:val="0078109D"/>
    <w:rsid w:val="007818F8"/>
    <w:rsid w:val="007828DD"/>
    <w:rsid w:val="00782D28"/>
    <w:rsid w:val="00782E4E"/>
    <w:rsid w:val="00782FC0"/>
    <w:rsid w:val="00783086"/>
    <w:rsid w:val="0078368A"/>
    <w:rsid w:val="00783AC2"/>
    <w:rsid w:val="00784463"/>
    <w:rsid w:val="00784790"/>
    <w:rsid w:val="00784B69"/>
    <w:rsid w:val="00784D84"/>
    <w:rsid w:val="007854C4"/>
    <w:rsid w:val="007860F3"/>
    <w:rsid w:val="007878D3"/>
    <w:rsid w:val="0079036A"/>
    <w:rsid w:val="0079038F"/>
    <w:rsid w:val="00790A12"/>
    <w:rsid w:val="00790AFD"/>
    <w:rsid w:val="00790B19"/>
    <w:rsid w:val="00790BE7"/>
    <w:rsid w:val="00790F90"/>
    <w:rsid w:val="00791787"/>
    <w:rsid w:val="0079182E"/>
    <w:rsid w:val="00792092"/>
    <w:rsid w:val="007939DA"/>
    <w:rsid w:val="00793F83"/>
    <w:rsid w:val="0079416C"/>
    <w:rsid w:val="007942DD"/>
    <w:rsid w:val="00794598"/>
    <w:rsid w:val="00794C81"/>
    <w:rsid w:val="00794D6E"/>
    <w:rsid w:val="007956D0"/>
    <w:rsid w:val="007966C7"/>
    <w:rsid w:val="0079672B"/>
    <w:rsid w:val="00796F2E"/>
    <w:rsid w:val="00796FEA"/>
    <w:rsid w:val="00797220"/>
    <w:rsid w:val="00797502"/>
    <w:rsid w:val="00797722"/>
    <w:rsid w:val="00797F5D"/>
    <w:rsid w:val="007A0B87"/>
    <w:rsid w:val="007A12AD"/>
    <w:rsid w:val="007A12FE"/>
    <w:rsid w:val="007A1EFD"/>
    <w:rsid w:val="007A214E"/>
    <w:rsid w:val="007A2F9F"/>
    <w:rsid w:val="007A43CE"/>
    <w:rsid w:val="007A4558"/>
    <w:rsid w:val="007A4593"/>
    <w:rsid w:val="007A45D6"/>
    <w:rsid w:val="007A486F"/>
    <w:rsid w:val="007A4CA0"/>
    <w:rsid w:val="007A4FE9"/>
    <w:rsid w:val="007A4FF6"/>
    <w:rsid w:val="007A5341"/>
    <w:rsid w:val="007A57ED"/>
    <w:rsid w:val="007A58E5"/>
    <w:rsid w:val="007A5C2E"/>
    <w:rsid w:val="007A5C72"/>
    <w:rsid w:val="007A5C7E"/>
    <w:rsid w:val="007A5CDB"/>
    <w:rsid w:val="007A5E6E"/>
    <w:rsid w:val="007A61C4"/>
    <w:rsid w:val="007A6B75"/>
    <w:rsid w:val="007A7E87"/>
    <w:rsid w:val="007A7EFF"/>
    <w:rsid w:val="007B050B"/>
    <w:rsid w:val="007B0FDD"/>
    <w:rsid w:val="007B10EE"/>
    <w:rsid w:val="007B11DA"/>
    <w:rsid w:val="007B14C2"/>
    <w:rsid w:val="007B173E"/>
    <w:rsid w:val="007B1C8B"/>
    <w:rsid w:val="007B1C98"/>
    <w:rsid w:val="007B1F67"/>
    <w:rsid w:val="007B38FD"/>
    <w:rsid w:val="007B3E80"/>
    <w:rsid w:val="007B4239"/>
    <w:rsid w:val="007B485A"/>
    <w:rsid w:val="007B5294"/>
    <w:rsid w:val="007B5407"/>
    <w:rsid w:val="007B589D"/>
    <w:rsid w:val="007B5EE5"/>
    <w:rsid w:val="007B5F4A"/>
    <w:rsid w:val="007B6146"/>
    <w:rsid w:val="007B6606"/>
    <w:rsid w:val="007B687D"/>
    <w:rsid w:val="007B6BAB"/>
    <w:rsid w:val="007B6C07"/>
    <w:rsid w:val="007B7413"/>
    <w:rsid w:val="007B744E"/>
    <w:rsid w:val="007B780D"/>
    <w:rsid w:val="007B7C30"/>
    <w:rsid w:val="007B7FFD"/>
    <w:rsid w:val="007C0B17"/>
    <w:rsid w:val="007C0B19"/>
    <w:rsid w:val="007C0ECD"/>
    <w:rsid w:val="007C13FC"/>
    <w:rsid w:val="007C19FB"/>
    <w:rsid w:val="007C1F52"/>
    <w:rsid w:val="007C207E"/>
    <w:rsid w:val="007C2418"/>
    <w:rsid w:val="007C2860"/>
    <w:rsid w:val="007C2BC3"/>
    <w:rsid w:val="007C2E62"/>
    <w:rsid w:val="007C3671"/>
    <w:rsid w:val="007C3A34"/>
    <w:rsid w:val="007C3FCB"/>
    <w:rsid w:val="007C49F6"/>
    <w:rsid w:val="007C4FC6"/>
    <w:rsid w:val="007C6111"/>
    <w:rsid w:val="007C6284"/>
    <w:rsid w:val="007C6608"/>
    <w:rsid w:val="007C6762"/>
    <w:rsid w:val="007C785C"/>
    <w:rsid w:val="007D01D7"/>
    <w:rsid w:val="007D0B67"/>
    <w:rsid w:val="007D136E"/>
    <w:rsid w:val="007D1462"/>
    <w:rsid w:val="007D1C1E"/>
    <w:rsid w:val="007D25B7"/>
    <w:rsid w:val="007D2B83"/>
    <w:rsid w:val="007D2C72"/>
    <w:rsid w:val="007D3749"/>
    <w:rsid w:val="007D4739"/>
    <w:rsid w:val="007D49DA"/>
    <w:rsid w:val="007D4BA0"/>
    <w:rsid w:val="007D4D57"/>
    <w:rsid w:val="007D4EB4"/>
    <w:rsid w:val="007D501C"/>
    <w:rsid w:val="007D5194"/>
    <w:rsid w:val="007D63C3"/>
    <w:rsid w:val="007D640D"/>
    <w:rsid w:val="007D66F3"/>
    <w:rsid w:val="007D69A5"/>
    <w:rsid w:val="007D712C"/>
    <w:rsid w:val="007E011E"/>
    <w:rsid w:val="007E0290"/>
    <w:rsid w:val="007E0EEC"/>
    <w:rsid w:val="007E16C8"/>
    <w:rsid w:val="007E18AB"/>
    <w:rsid w:val="007E19E3"/>
    <w:rsid w:val="007E1A5B"/>
    <w:rsid w:val="007E22BF"/>
    <w:rsid w:val="007E24C9"/>
    <w:rsid w:val="007E289E"/>
    <w:rsid w:val="007E2AC1"/>
    <w:rsid w:val="007E2D26"/>
    <w:rsid w:val="007E3553"/>
    <w:rsid w:val="007E3A95"/>
    <w:rsid w:val="007E3BCD"/>
    <w:rsid w:val="007E3FB4"/>
    <w:rsid w:val="007E4071"/>
    <w:rsid w:val="007E44BD"/>
    <w:rsid w:val="007E4A7D"/>
    <w:rsid w:val="007E4C21"/>
    <w:rsid w:val="007E59A2"/>
    <w:rsid w:val="007E5B7A"/>
    <w:rsid w:val="007E72AA"/>
    <w:rsid w:val="007E746D"/>
    <w:rsid w:val="007E7525"/>
    <w:rsid w:val="007E75B1"/>
    <w:rsid w:val="007F0256"/>
    <w:rsid w:val="007F0604"/>
    <w:rsid w:val="007F0DC3"/>
    <w:rsid w:val="007F15A7"/>
    <w:rsid w:val="007F1734"/>
    <w:rsid w:val="007F1947"/>
    <w:rsid w:val="007F1CD0"/>
    <w:rsid w:val="007F23E1"/>
    <w:rsid w:val="007F2780"/>
    <w:rsid w:val="007F2B25"/>
    <w:rsid w:val="007F304B"/>
    <w:rsid w:val="007F3744"/>
    <w:rsid w:val="007F39CE"/>
    <w:rsid w:val="007F3ACC"/>
    <w:rsid w:val="007F3DC9"/>
    <w:rsid w:val="007F45B1"/>
    <w:rsid w:val="007F4B39"/>
    <w:rsid w:val="007F5999"/>
    <w:rsid w:val="007F5A92"/>
    <w:rsid w:val="007F5CE5"/>
    <w:rsid w:val="007F5E32"/>
    <w:rsid w:val="007F6028"/>
    <w:rsid w:val="007F6705"/>
    <w:rsid w:val="007F6D53"/>
    <w:rsid w:val="007F6E98"/>
    <w:rsid w:val="007F70AB"/>
    <w:rsid w:val="007F70DA"/>
    <w:rsid w:val="007F7149"/>
    <w:rsid w:val="007F7296"/>
    <w:rsid w:val="007F744C"/>
    <w:rsid w:val="007F7AE2"/>
    <w:rsid w:val="007F7F1A"/>
    <w:rsid w:val="007F7FC6"/>
    <w:rsid w:val="00800D8A"/>
    <w:rsid w:val="00800FFA"/>
    <w:rsid w:val="0080147F"/>
    <w:rsid w:val="00801582"/>
    <w:rsid w:val="00801939"/>
    <w:rsid w:val="0080243C"/>
    <w:rsid w:val="008024B9"/>
    <w:rsid w:val="00802851"/>
    <w:rsid w:val="008028DD"/>
    <w:rsid w:val="008031A3"/>
    <w:rsid w:val="00803CF1"/>
    <w:rsid w:val="00804011"/>
    <w:rsid w:val="0080432C"/>
    <w:rsid w:val="00804440"/>
    <w:rsid w:val="008051D0"/>
    <w:rsid w:val="00805EB6"/>
    <w:rsid w:val="008062B3"/>
    <w:rsid w:val="00806636"/>
    <w:rsid w:val="0080680B"/>
    <w:rsid w:val="00806FAB"/>
    <w:rsid w:val="00807393"/>
    <w:rsid w:val="008073D5"/>
    <w:rsid w:val="00807B5B"/>
    <w:rsid w:val="00807B71"/>
    <w:rsid w:val="00807D1D"/>
    <w:rsid w:val="008102DD"/>
    <w:rsid w:val="0081101D"/>
    <w:rsid w:val="00811036"/>
    <w:rsid w:val="0081104D"/>
    <w:rsid w:val="008110E5"/>
    <w:rsid w:val="0081113E"/>
    <w:rsid w:val="00811690"/>
    <w:rsid w:val="00811752"/>
    <w:rsid w:val="008117D5"/>
    <w:rsid w:val="00811BF2"/>
    <w:rsid w:val="00812640"/>
    <w:rsid w:val="008126ED"/>
    <w:rsid w:val="00813254"/>
    <w:rsid w:val="0081335D"/>
    <w:rsid w:val="00813CF3"/>
    <w:rsid w:val="00813D49"/>
    <w:rsid w:val="00813ED0"/>
    <w:rsid w:val="008143CB"/>
    <w:rsid w:val="00814696"/>
    <w:rsid w:val="0081485B"/>
    <w:rsid w:val="008149BE"/>
    <w:rsid w:val="00814BB9"/>
    <w:rsid w:val="00814DF0"/>
    <w:rsid w:val="008153AE"/>
    <w:rsid w:val="008156D1"/>
    <w:rsid w:val="0081581E"/>
    <w:rsid w:val="0081631C"/>
    <w:rsid w:val="00816898"/>
    <w:rsid w:val="00816ADB"/>
    <w:rsid w:val="008173CC"/>
    <w:rsid w:val="00820879"/>
    <w:rsid w:val="00821622"/>
    <w:rsid w:val="008217E8"/>
    <w:rsid w:val="00821B30"/>
    <w:rsid w:val="0082203E"/>
    <w:rsid w:val="008223F1"/>
    <w:rsid w:val="0082252D"/>
    <w:rsid w:val="008229F2"/>
    <w:rsid w:val="00822B5C"/>
    <w:rsid w:val="00822EC6"/>
    <w:rsid w:val="008231C9"/>
    <w:rsid w:val="00823223"/>
    <w:rsid w:val="00823DCC"/>
    <w:rsid w:val="008241BB"/>
    <w:rsid w:val="00824D28"/>
    <w:rsid w:val="00825492"/>
    <w:rsid w:val="0082574B"/>
    <w:rsid w:val="00825DE4"/>
    <w:rsid w:val="00825F48"/>
    <w:rsid w:val="008264F1"/>
    <w:rsid w:val="00826B86"/>
    <w:rsid w:val="00826D4F"/>
    <w:rsid w:val="008270F1"/>
    <w:rsid w:val="00827242"/>
    <w:rsid w:val="008274CD"/>
    <w:rsid w:val="00827941"/>
    <w:rsid w:val="00827DF7"/>
    <w:rsid w:val="00827F2F"/>
    <w:rsid w:val="008306D9"/>
    <w:rsid w:val="0083072B"/>
    <w:rsid w:val="00830B42"/>
    <w:rsid w:val="00830CE7"/>
    <w:rsid w:val="00830D9C"/>
    <w:rsid w:val="00831C33"/>
    <w:rsid w:val="00831CCB"/>
    <w:rsid w:val="00831CF6"/>
    <w:rsid w:val="0083260C"/>
    <w:rsid w:val="008330ED"/>
    <w:rsid w:val="00833705"/>
    <w:rsid w:val="00833E03"/>
    <w:rsid w:val="008341D8"/>
    <w:rsid w:val="00834534"/>
    <w:rsid w:val="00834883"/>
    <w:rsid w:val="00834A62"/>
    <w:rsid w:val="00835754"/>
    <w:rsid w:val="00836633"/>
    <w:rsid w:val="00836757"/>
    <w:rsid w:val="00837349"/>
    <w:rsid w:val="00840019"/>
    <w:rsid w:val="0084067F"/>
    <w:rsid w:val="00840ACA"/>
    <w:rsid w:val="00840C52"/>
    <w:rsid w:val="00840D6F"/>
    <w:rsid w:val="00841626"/>
    <w:rsid w:val="008416C7"/>
    <w:rsid w:val="00841C09"/>
    <w:rsid w:val="00841E16"/>
    <w:rsid w:val="008423F5"/>
    <w:rsid w:val="00842C5F"/>
    <w:rsid w:val="00842C95"/>
    <w:rsid w:val="00842FDC"/>
    <w:rsid w:val="0084315C"/>
    <w:rsid w:val="0084352A"/>
    <w:rsid w:val="0084357F"/>
    <w:rsid w:val="008436A1"/>
    <w:rsid w:val="008438FF"/>
    <w:rsid w:val="0084408F"/>
    <w:rsid w:val="00844251"/>
    <w:rsid w:val="00844578"/>
    <w:rsid w:val="00844857"/>
    <w:rsid w:val="008449B0"/>
    <w:rsid w:val="00844BB1"/>
    <w:rsid w:val="00844F20"/>
    <w:rsid w:val="0084511E"/>
    <w:rsid w:val="0084512C"/>
    <w:rsid w:val="00845820"/>
    <w:rsid w:val="00845BD8"/>
    <w:rsid w:val="00845EB6"/>
    <w:rsid w:val="008465B9"/>
    <w:rsid w:val="00846CD8"/>
    <w:rsid w:val="0084749E"/>
    <w:rsid w:val="008474D9"/>
    <w:rsid w:val="008476F8"/>
    <w:rsid w:val="00847913"/>
    <w:rsid w:val="00847E38"/>
    <w:rsid w:val="00847F25"/>
    <w:rsid w:val="008502DA"/>
    <w:rsid w:val="008502EF"/>
    <w:rsid w:val="0085088C"/>
    <w:rsid w:val="00850998"/>
    <w:rsid w:val="00850F67"/>
    <w:rsid w:val="00851185"/>
    <w:rsid w:val="0085131B"/>
    <w:rsid w:val="00851BDC"/>
    <w:rsid w:val="0085201A"/>
    <w:rsid w:val="00852555"/>
    <w:rsid w:val="00852931"/>
    <w:rsid w:val="008530D7"/>
    <w:rsid w:val="0085392E"/>
    <w:rsid w:val="008540B2"/>
    <w:rsid w:val="00854A52"/>
    <w:rsid w:val="008558CC"/>
    <w:rsid w:val="00855AF6"/>
    <w:rsid w:val="008563D7"/>
    <w:rsid w:val="008569BD"/>
    <w:rsid w:val="00856CCB"/>
    <w:rsid w:val="00856D9A"/>
    <w:rsid w:val="0085705E"/>
    <w:rsid w:val="008573A2"/>
    <w:rsid w:val="008579E8"/>
    <w:rsid w:val="00857D01"/>
    <w:rsid w:val="0086117F"/>
    <w:rsid w:val="008611CD"/>
    <w:rsid w:val="0086199A"/>
    <w:rsid w:val="00862155"/>
    <w:rsid w:val="008621E8"/>
    <w:rsid w:val="008627E1"/>
    <w:rsid w:val="00862F19"/>
    <w:rsid w:val="00863044"/>
    <w:rsid w:val="0086310B"/>
    <w:rsid w:val="008632DA"/>
    <w:rsid w:val="00864102"/>
    <w:rsid w:val="0086479A"/>
    <w:rsid w:val="008647F3"/>
    <w:rsid w:val="00864E19"/>
    <w:rsid w:val="00864E66"/>
    <w:rsid w:val="00865282"/>
    <w:rsid w:val="008654C3"/>
    <w:rsid w:val="00865AA0"/>
    <w:rsid w:val="00865B0E"/>
    <w:rsid w:val="00865B8B"/>
    <w:rsid w:val="00865F22"/>
    <w:rsid w:val="00866069"/>
    <w:rsid w:val="0086610C"/>
    <w:rsid w:val="00866350"/>
    <w:rsid w:val="008666D9"/>
    <w:rsid w:val="00866852"/>
    <w:rsid w:val="00866FE8"/>
    <w:rsid w:val="008671B7"/>
    <w:rsid w:val="00867255"/>
    <w:rsid w:val="008674A5"/>
    <w:rsid w:val="00867853"/>
    <w:rsid w:val="008678CB"/>
    <w:rsid w:val="0086798E"/>
    <w:rsid w:val="00867A40"/>
    <w:rsid w:val="00867D47"/>
    <w:rsid w:val="0087045C"/>
    <w:rsid w:val="00870B5F"/>
    <w:rsid w:val="00871267"/>
    <w:rsid w:val="008714BE"/>
    <w:rsid w:val="00871867"/>
    <w:rsid w:val="00871A7A"/>
    <w:rsid w:val="00872D1A"/>
    <w:rsid w:val="00872E80"/>
    <w:rsid w:val="008736BA"/>
    <w:rsid w:val="00873CAB"/>
    <w:rsid w:val="00873CB1"/>
    <w:rsid w:val="008743DE"/>
    <w:rsid w:val="008746DE"/>
    <w:rsid w:val="008747A8"/>
    <w:rsid w:val="008749FA"/>
    <w:rsid w:val="00875141"/>
    <w:rsid w:val="008751E6"/>
    <w:rsid w:val="008754AB"/>
    <w:rsid w:val="00875D58"/>
    <w:rsid w:val="00875FCA"/>
    <w:rsid w:val="0087618A"/>
    <w:rsid w:val="00876599"/>
    <w:rsid w:val="00876BAC"/>
    <w:rsid w:val="00876C6B"/>
    <w:rsid w:val="00876D36"/>
    <w:rsid w:val="00877329"/>
    <w:rsid w:val="00877F12"/>
    <w:rsid w:val="00880438"/>
    <w:rsid w:val="008812BB"/>
    <w:rsid w:val="00881433"/>
    <w:rsid w:val="00881637"/>
    <w:rsid w:val="00881707"/>
    <w:rsid w:val="00881AA8"/>
    <w:rsid w:val="00881E4E"/>
    <w:rsid w:val="00882249"/>
    <w:rsid w:val="008826F4"/>
    <w:rsid w:val="00882A24"/>
    <w:rsid w:val="00882E47"/>
    <w:rsid w:val="008833D2"/>
    <w:rsid w:val="00883487"/>
    <w:rsid w:val="0088355F"/>
    <w:rsid w:val="00883669"/>
    <w:rsid w:val="00883980"/>
    <w:rsid w:val="00883A06"/>
    <w:rsid w:val="00883B5C"/>
    <w:rsid w:val="00883CF0"/>
    <w:rsid w:val="00883EFC"/>
    <w:rsid w:val="00884A54"/>
    <w:rsid w:val="00884B75"/>
    <w:rsid w:val="00885074"/>
    <w:rsid w:val="00885937"/>
    <w:rsid w:val="008859EB"/>
    <w:rsid w:val="00885BB6"/>
    <w:rsid w:val="008861F5"/>
    <w:rsid w:val="00886AE4"/>
    <w:rsid w:val="00886C1E"/>
    <w:rsid w:val="00887200"/>
    <w:rsid w:val="0088728A"/>
    <w:rsid w:val="00887610"/>
    <w:rsid w:val="008900EB"/>
    <w:rsid w:val="008900F7"/>
    <w:rsid w:val="00890253"/>
    <w:rsid w:val="00890304"/>
    <w:rsid w:val="008907A9"/>
    <w:rsid w:val="008909D6"/>
    <w:rsid w:val="00890AB0"/>
    <w:rsid w:val="0089106B"/>
    <w:rsid w:val="0089146F"/>
    <w:rsid w:val="00891487"/>
    <w:rsid w:val="00891B06"/>
    <w:rsid w:val="00891F54"/>
    <w:rsid w:val="008927D9"/>
    <w:rsid w:val="008928CD"/>
    <w:rsid w:val="00892C3E"/>
    <w:rsid w:val="00892F75"/>
    <w:rsid w:val="0089355D"/>
    <w:rsid w:val="00893E9F"/>
    <w:rsid w:val="00894548"/>
    <w:rsid w:val="00895078"/>
    <w:rsid w:val="0089534A"/>
    <w:rsid w:val="00895389"/>
    <w:rsid w:val="00895B10"/>
    <w:rsid w:val="00895CD6"/>
    <w:rsid w:val="00896415"/>
    <w:rsid w:val="00896D9D"/>
    <w:rsid w:val="00896F84"/>
    <w:rsid w:val="00897033"/>
    <w:rsid w:val="008974C9"/>
    <w:rsid w:val="00897754"/>
    <w:rsid w:val="0089794D"/>
    <w:rsid w:val="00897D1E"/>
    <w:rsid w:val="008A0071"/>
    <w:rsid w:val="008A02AD"/>
    <w:rsid w:val="008A088B"/>
    <w:rsid w:val="008A10D4"/>
    <w:rsid w:val="008A2C2B"/>
    <w:rsid w:val="008A2FBA"/>
    <w:rsid w:val="008A3493"/>
    <w:rsid w:val="008A3614"/>
    <w:rsid w:val="008A3632"/>
    <w:rsid w:val="008A3666"/>
    <w:rsid w:val="008A4040"/>
    <w:rsid w:val="008A41C4"/>
    <w:rsid w:val="008A494F"/>
    <w:rsid w:val="008A49D2"/>
    <w:rsid w:val="008A4B2C"/>
    <w:rsid w:val="008A4D18"/>
    <w:rsid w:val="008A5102"/>
    <w:rsid w:val="008A6219"/>
    <w:rsid w:val="008A622F"/>
    <w:rsid w:val="008A6369"/>
    <w:rsid w:val="008A6731"/>
    <w:rsid w:val="008A6A4C"/>
    <w:rsid w:val="008A6B71"/>
    <w:rsid w:val="008A7739"/>
    <w:rsid w:val="008A797F"/>
    <w:rsid w:val="008A7DBB"/>
    <w:rsid w:val="008A7F6F"/>
    <w:rsid w:val="008B047F"/>
    <w:rsid w:val="008B071C"/>
    <w:rsid w:val="008B09EE"/>
    <w:rsid w:val="008B1043"/>
    <w:rsid w:val="008B18CE"/>
    <w:rsid w:val="008B1B90"/>
    <w:rsid w:val="008B20B2"/>
    <w:rsid w:val="008B2509"/>
    <w:rsid w:val="008B269F"/>
    <w:rsid w:val="008B397D"/>
    <w:rsid w:val="008B3B1C"/>
    <w:rsid w:val="008B3BEB"/>
    <w:rsid w:val="008B4764"/>
    <w:rsid w:val="008B5109"/>
    <w:rsid w:val="008B5231"/>
    <w:rsid w:val="008B53AB"/>
    <w:rsid w:val="008B5BC4"/>
    <w:rsid w:val="008B62F4"/>
    <w:rsid w:val="008B64CE"/>
    <w:rsid w:val="008B6B69"/>
    <w:rsid w:val="008B6CF0"/>
    <w:rsid w:val="008B70FE"/>
    <w:rsid w:val="008B7142"/>
    <w:rsid w:val="008B7656"/>
    <w:rsid w:val="008B780E"/>
    <w:rsid w:val="008C0040"/>
    <w:rsid w:val="008C028A"/>
    <w:rsid w:val="008C05F3"/>
    <w:rsid w:val="008C0B4E"/>
    <w:rsid w:val="008C0F63"/>
    <w:rsid w:val="008C0F92"/>
    <w:rsid w:val="008C1080"/>
    <w:rsid w:val="008C11DD"/>
    <w:rsid w:val="008C131A"/>
    <w:rsid w:val="008C186F"/>
    <w:rsid w:val="008C25CC"/>
    <w:rsid w:val="008C28C7"/>
    <w:rsid w:val="008C2CBA"/>
    <w:rsid w:val="008C2D29"/>
    <w:rsid w:val="008C3279"/>
    <w:rsid w:val="008C3FF6"/>
    <w:rsid w:val="008C44FF"/>
    <w:rsid w:val="008C45A7"/>
    <w:rsid w:val="008C4839"/>
    <w:rsid w:val="008C4969"/>
    <w:rsid w:val="008C57B6"/>
    <w:rsid w:val="008C5868"/>
    <w:rsid w:val="008C5BFC"/>
    <w:rsid w:val="008C6058"/>
    <w:rsid w:val="008C612B"/>
    <w:rsid w:val="008C64AA"/>
    <w:rsid w:val="008C6B69"/>
    <w:rsid w:val="008C70AD"/>
    <w:rsid w:val="008C7405"/>
    <w:rsid w:val="008C78DF"/>
    <w:rsid w:val="008C7D55"/>
    <w:rsid w:val="008C7F10"/>
    <w:rsid w:val="008C7F4D"/>
    <w:rsid w:val="008D0688"/>
    <w:rsid w:val="008D0F21"/>
    <w:rsid w:val="008D1464"/>
    <w:rsid w:val="008D1CA0"/>
    <w:rsid w:val="008D2414"/>
    <w:rsid w:val="008D276E"/>
    <w:rsid w:val="008D348D"/>
    <w:rsid w:val="008D35CD"/>
    <w:rsid w:val="008D44F7"/>
    <w:rsid w:val="008D4C63"/>
    <w:rsid w:val="008D4C85"/>
    <w:rsid w:val="008D4E04"/>
    <w:rsid w:val="008D50BB"/>
    <w:rsid w:val="008D5541"/>
    <w:rsid w:val="008D5C81"/>
    <w:rsid w:val="008D5EBF"/>
    <w:rsid w:val="008D7641"/>
    <w:rsid w:val="008D774E"/>
    <w:rsid w:val="008E018F"/>
    <w:rsid w:val="008E01AC"/>
    <w:rsid w:val="008E0421"/>
    <w:rsid w:val="008E074A"/>
    <w:rsid w:val="008E10FD"/>
    <w:rsid w:val="008E11B9"/>
    <w:rsid w:val="008E1538"/>
    <w:rsid w:val="008E274C"/>
    <w:rsid w:val="008E2CD8"/>
    <w:rsid w:val="008E3217"/>
    <w:rsid w:val="008E336D"/>
    <w:rsid w:val="008E3773"/>
    <w:rsid w:val="008E3F0E"/>
    <w:rsid w:val="008E412B"/>
    <w:rsid w:val="008E42F8"/>
    <w:rsid w:val="008E45B9"/>
    <w:rsid w:val="008E45E9"/>
    <w:rsid w:val="008E54D5"/>
    <w:rsid w:val="008E5771"/>
    <w:rsid w:val="008E5B93"/>
    <w:rsid w:val="008E6A1E"/>
    <w:rsid w:val="008E6BAB"/>
    <w:rsid w:val="008E6CB7"/>
    <w:rsid w:val="008E793F"/>
    <w:rsid w:val="008E7DFA"/>
    <w:rsid w:val="008E7EF5"/>
    <w:rsid w:val="008F11C6"/>
    <w:rsid w:val="008F1A87"/>
    <w:rsid w:val="008F2545"/>
    <w:rsid w:val="008F2A2C"/>
    <w:rsid w:val="008F2A83"/>
    <w:rsid w:val="008F3218"/>
    <w:rsid w:val="008F397D"/>
    <w:rsid w:val="008F4541"/>
    <w:rsid w:val="008F477F"/>
    <w:rsid w:val="008F4B60"/>
    <w:rsid w:val="008F4C54"/>
    <w:rsid w:val="008F5605"/>
    <w:rsid w:val="008F563E"/>
    <w:rsid w:val="008F591D"/>
    <w:rsid w:val="008F5938"/>
    <w:rsid w:val="008F5B2A"/>
    <w:rsid w:val="008F5ED5"/>
    <w:rsid w:val="008F694A"/>
    <w:rsid w:val="008F6B17"/>
    <w:rsid w:val="008F77CF"/>
    <w:rsid w:val="008F7900"/>
    <w:rsid w:val="0090065D"/>
    <w:rsid w:val="00900D40"/>
    <w:rsid w:val="0090111F"/>
    <w:rsid w:val="0090159B"/>
    <w:rsid w:val="009019F7"/>
    <w:rsid w:val="00901AA7"/>
    <w:rsid w:val="00902230"/>
    <w:rsid w:val="009025E9"/>
    <w:rsid w:val="00902934"/>
    <w:rsid w:val="00903A52"/>
    <w:rsid w:val="00903FFA"/>
    <w:rsid w:val="009040E6"/>
    <w:rsid w:val="009044C2"/>
    <w:rsid w:val="0090482B"/>
    <w:rsid w:val="00904D2F"/>
    <w:rsid w:val="00905060"/>
    <w:rsid w:val="0090561D"/>
    <w:rsid w:val="00905A2C"/>
    <w:rsid w:val="00905C16"/>
    <w:rsid w:val="009060E6"/>
    <w:rsid w:val="0090617B"/>
    <w:rsid w:val="009062D6"/>
    <w:rsid w:val="00906C20"/>
    <w:rsid w:val="00906E3C"/>
    <w:rsid w:val="009071FC"/>
    <w:rsid w:val="00907520"/>
    <w:rsid w:val="00907D5B"/>
    <w:rsid w:val="00907ECC"/>
    <w:rsid w:val="00910611"/>
    <w:rsid w:val="00910D61"/>
    <w:rsid w:val="00910EF9"/>
    <w:rsid w:val="00911711"/>
    <w:rsid w:val="009118F9"/>
    <w:rsid w:val="00911BF0"/>
    <w:rsid w:val="0091292C"/>
    <w:rsid w:val="00912D26"/>
    <w:rsid w:val="009137FC"/>
    <w:rsid w:val="00913977"/>
    <w:rsid w:val="00913FA0"/>
    <w:rsid w:val="00914203"/>
    <w:rsid w:val="00914BF1"/>
    <w:rsid w:val="009163F2"/>
    <w:rsid w:val="00916A6B"/>
    <w:rsid w:val="009173E0"/>
    <w:rsid w:val="0091760A"/>
    <w:rsid w:val="0091787D"/>
    <w:rsid w:val="00917F6F"/>
    <w:rsid w:val="009204A0"/>
    <w:rsid w:val="009204CF"/>
    <w:rsid w:val="00920531"/>
    <w:rsid w:val="00920BE1"/>
    <w:rsid w:val="00920CE8"/>
    <w:rsid w:val="00921BE7"/>
    <w:rsid w:val="00921F56"/>
    <w:rsid w:val="009228DD"/>
    <w:rsid w:val="00922F09"/>
    <w:rsid w:val="009231C2"/>
    <w:rsid w:val="00923245"/>
    <w:rsid w:val="0092445C"/>
    <w:rsid w:val="00924A8A"/>
    <w:rsid w:val="0092560D"/>
    <w:rsid w:val="00925757"/>
    <w:rsid w:val="00925867"/>
    <w:rsid w:val="00925DD5"/>
    <w:rsid w:val="0092649C"/>
    <w:rsid w:val="009268A8"/>
    <w:rsid w:val="0092752C"/>
    <w:rsid w:val="00927C73"/>
    <w:rsid w:val="00927DDF"/>
    <w:rsid w:val="00927E27"/>
    <w:rsid w:val="00927F34"/>
    <w:rsid w:val="00930216"/>
    <w:rsid w:val="00930A51"/>
    <w:rsid w:val="00930D5D"/>
    <w:rsid w:val="00930F3B"/>
    <w:rsid w:val="00931A98"/>
    <w:rsid w:val="009321E6"/>
    <w:rsid w:val="0093234D"/>
    <w:rsid w:val="0093336C"/>
    <w:rsid w:val="009335CA"/>
    <w:rsid w:val="00933951"/>
    <w:rsid w:val="00934469"/>
    <w:rsid w:val="00934643"/>
    <w:rsid w:val="00934780"/>
    <w:rsid w:val="009348A1"/>
    <w:rsid w:val="00934ED1"/>
    <w:rsid w:val="00935493"/>
    <w:rsid w:val="009356A2"/>
    <w:rsid w:val="00935D20"/>
    <w:rsid w:val="00936291"/>
    <w:rsid w:val="00936703"/>
    <w:rsid w:val="00936ED8"/>
    <w:rsid w:val="009370E1"/>
    <w:rsid w:val="009370FC"/>
    <w:rsid w:val="00937961"/>
    <w:rsid w:val="00937B32"/>
    <w:rsid w:val="00937C62"/>
    <w:rsid w:val="00940600"/>
    <w:rsid w:val="00940AC3"/>
    <w:rsid w:val="00940BD8"/>
    <w:rsid w:val="00940DB8"/>
    <w:rsid w:val="00941155"/>
    <w:rsid w:val="009415D0"/>
    <w:rsid w:val="00941815"/>
    <w:rsid w:val="00941BD9"/>
    <w:rsid w:val="00941C32"/>
    <w:rsid w:val="009423D8"/>
    <w:rsid w:val="009425F9"/>
    <w:rsid w:val="00942FC0"/>
    <w:rsid w:val="009435B6"/>
    <w:rsid w:val="0094373F"/>
    <w:rsid w:val="0094481F"/>
    <w:rsid w:val="00944BCB"/>
    <w:rsid w:val="00944F41"/>
    <w:rsid w:val="0094537F"/>
    <w:rsid w:val="009453B7"/>
    <w:rsid w:val="00945823"/>
    <w:rsid w:val="00945833"/>
    <w:rsid w:val="00945D36"/>
    <w:rsid w:val="00945FC0"/>
    <w:rsid w:val="009463E2"/>
    <w:rsid w:val="009464C8"/>
    <w:rsid w:val="009465CB"/>
    <w:rsid w:val="00946B9E"/>
    <w:rsid w:val="00947469"/>
    <w:rsid w:val="00947F4C"/>
    <w:rsid w:val="009509FD"/>
    <w:rsid w:val="00950A09"/>
    <w:rsid w:val="00950A70"/>
    <w:rsid w:val="00950CE7"/>
    <w:rsid w:val="00950E65"/>
    <w:rsid w:val="00951AE4"/>
    <w:rsid w:val="0095235A"/>
    <w:rsid w:val="00952885"/>
    <w:rsid w:val="00953349"/>
    <w:rsid w:val="009539AA"/>
    <w:rsid w:val="00954A06"/>
    <w:rsid w:val="00954B9B"/>
    <w:rsid w:val="00955481"/>
    <w:rsid w:val="00955679"/>
    <w:rsid w:val="00955916"/>
    <w:rsid w:val="009567F9"/>
    <w:rsid w:val="00956846"/>
    <w:rsid w:val="00956C78"/>
    <w:rsid w:val="00956CDF"/>
    <w:rsid w:val="00956D70"/>
    <w:rsid w:val="009572D6"/>
    <w:rsid w:val="00960533"/>
    <w:rsid w:val="00960746"/>
    <w:rsid w:val="00960888"/>
    <w:rsid w:val="00960E77"/>
    <w:rsid w:val="00961311"/>
    <w:rsid w:val="00961651"/>
    <w:rsid w:val="00961B6C"/>
    <w:rsid w:val="00962055"/>
    <w:rsid w:val="0096213D"/>
    <w:rsid w:val="00962A3E"/>
    <w:rsid w:val="00962A99"/>
    <w:rsid w:val="00962EBF"/>
    <w:rsid w:val="00963142"/>
    <w:rsid w:val="0096321E"/>
    <w:rsid w:val="00963273"/>
    <w:rsid w:val="0096341A"/>
    <w:rsid w:val="00963453"/>
    <w:rsid w:val="009640E4"/>
    <w:rsid w:val="00964425"/>
    <w:rsid w:val="00964D2B"/>
    <w:rsid w:val="009659B5"/>
    <w:rsid w:val="00965E56"/>
    <w:rsid w:val="00965F20"/>
    <w:rsid w:val="00966232"/>
    <w:rsid w:val="009664C7"/>
    <w:rsid w:val="009665E0"/>
    <w:rsid w:val="009667B6"/>
    <w:rsid w:val="009671CC"/>
    <w:rsid w:val="00967978"/>
    <w:rsid w:val="0097016F"/>
    <w:rsid w:val="0097047F"/>
    <w:rsid w:val="00970970"/>
    <w:rsid w:val="00970BD6"/>
    <w:rsid w:val="00970ECC"/>
    <w:rsid w:val="00970F83"/>
    <w:rsid w:val="00971DB8"/>
    <w:rsid w:val="00972211"/>
    <w:rsid w:val="009725D7"/>
    <w:rsid w:val="009732AB"/>
    <w:rsid w:val="00974113"/>
    <w:rsid w:val="009758B0"/>
    <w:rsid w:val="0097666D"/>
    <w:rsid w:val="00977725"/>
    <w:rsid w:val="00977D86"/>
    <w:rsid w:val="00980FD5"/>
    <w:rsid w:val="009814BA"/>
    <w:rsid w:val="0098183B"/>
    <w:rsid w:val="00981B3B"/>
    <w:rsid w:val="00981D62"/>
    <w:rsid w:val="00981DF3"/>
    <w:rsid w:val="00982786"/>
    <w:rsid w:val="00982AAE"/>
    <w:rsid w:val="00982BE2"/>
    <w:rsid w:val="00982C3A"/>
    <w:rsid w:val="009832C1"/>
    <w:rsid w:val="00983A4F"/>
    <w:rsid w:val="00983BC0"/>
    <w:rsid w:val="009844D5"/>
    <w:rsid w:val="009845A3"/>
    <w:rsid w:val="00984C26"/>
    <w:rsid w:val="0098525B"/>
    <w:rsid w:val="00985717"/>
    <w:rsid w:val="00985770"/>
    <w:rsid w:val="009857D5"/>
    <w:rsid w:val="00985D75"/>
    <w:rsid w:val="00985E11"/>
    <w:rsid w:val="00986AB1"/>
    <w:rsid w:val="00986BDD"/>
    <w:rsid w:val="00986D96"/>
    <w:rsid w:val="009900C7"/>
    <w:rsid w:val="009903AF"/>
    <w:rsid w:val="0099046B"/>
    <w:rsid w:val="00991116"/>
    <w:rsid w:val="00992524"/>
    <w:rsid w:val="00992AEB"/>
    <w:rsid w:val="00992B64"/>
    <w:rsid w:val="00992ECB"/>
    <w:rsid w:val="0099305B"/>
    <w:rsid w:val="00993870"/>
    <w:rsid w:val="009939D8"/>
    <w:rsid w:val="00993E62"/>
    <w:rsid w:val="00994642"/>
    <w:rsid w:val="00994811"/>
    <w:rsid w:val="009966DC"/>
    <w:rsid w:val="00996C1C"/>
    <w:rsid w:val="00997536"/>
    <w:rsid w:val="00997957"/>
    <w:rsid w:val="00997B3C"/>
    <w:rsid w:val="00997D8E"/>
    <w:rsid w:val="009A0411"/>
    <w:rsid w:val="009A0427"/>
    <w:rsid w:val="009A0550"/>
    <w:rsid w:val="009A067B"/>
    <w:rsid w:val="009A0733"/>
    <w:rsid w:val="009A0D3F"/>
    <w:rsid w:val="009A167C"/>
    <w:rsid w:val="009A21D3"/>
    <w:rsid w:val="009A2D35"/>
    <w:rsid w:val="009A30FD"/>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B00"/>
    <w:rsid w:val="009B0130"/>
    <w:rsid w:val="009B03AF"/>
    <w:rsid w:val="009B03B7"/>
    <w:rsid w:val="009B0646"/>
    <w:rsid w:val="009B0731"/>
    <w:rsid w:val="009B0996"/>
    <w:rsid w:val="009B0B4D"/>
    <w:rsid w:val="009B0C1C"/>
    <w:rsid w:val="009B14E0"/>
    <w:rsid w:val="009B163B"/>
    <w:rsid w:val="009B1F99"/>
    <w:rsid w:val="009B260A"/>
    <w:rsid w:val="009B26F2"/>
    <w:rsid w:val="009B2875"/>
    <w:rsid w:val="009B3697"/>
    <w:rsid w:val="009B3CA9"/>
    <w:rsid w:val="009B3DD0"/>
    <w:rsid w:val="009B4107"/>
    <w:rsid w:val="009B420C"/>
    <w:rsid w:val="009B4CB4"/>
    <w:rsid w:val="009B4F7A"/>
    <w:rsid w:val="009B51C7"/>
    <w:rsid w:val="009B5328"/>
    <w:rsid w:val="009B5413"/>
    <w:rsid w:val="009B5A77"/>
    <w:rsid w:val="009B6CD8"/>
    <w:rsid w:val="009B7D75"/>
    <w:rsid w:val="009B7F88"/>
    <w:rsid w:val="009C000B"/>
    <w:rsid w:val="009C0097"/>
    <w:rsid w:val="009C0114"/>
    <w:rsid w:val="009C0C35"/>
    <w:rsid w:val="009C1159"/>
    <w:rsid w:val="009C11C0"/>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9FD"/>
    <w:rsid w:val="009C4A36"/>
    <w:rsid w:val="009C4D99"/>
    <w:rsid w:val="009C519E"/>
    <w:rsid w:val="009C52CB"/>
    <w:rsid w:val="009C54C1"/>
    <w:rsid w:val="009C5587"/>
    <w:rsid w:val="009C58B4"/>
    <w:rsid w:val="009C5957"/>
    <w:rsid w:val="009C5A97"/>
    <w:rsid w:val="009C5F02"/>
    <w:rsid w:val="009C6665"/>
    <w:rsid w:val="009C6A3A"/>
    <w:rsid w:val="009C7250"/>
    <w:rsid w:val="009C7691"/>
    <w:rsid w:val="009C76FD"/>
    <w:rsid w:val="009C7C9B"/>
    <w:rsid w:val="009C7CE7"/>
    <w:rsid w:val="009D01BF"/>
    <w:rsid w:val="009D0A75"/>
    <w:rsid w:val="009D111E"/>
    <w:rsid w:val="009D1270"/>
    <w:rsid w:val="009D1A5D"/>
    <w:rsid w:val="009D1B45"/>
    <w:rsid w:val="009D214A"/>
    <w:rsid w:val="009D2277"/>
    <w:rsid w:val="009D2576"/>
    <w:rsid w:val="009D26DF"/>
    <w:rsid w:val="009D301C"/>
    <w:rsid w:val="009D31BB"/>
    <w:rsid w:val="009D3654"/>
    <w:rsid w:val="009D3EF2"/>
    <w:rsid w:val="009D48DA"/>
    <w:rsid w:val="009D4E77"/>
    <w:rsid w:val="009D51CD"/>
    <w:rsid w:val="009D5453"/>
    <w:rsid w:val="009D5B40"/>
    <w:rsid w:val="009D60EF"/>
    <w:rsid w:val="009D668B"/>
    <w:rsid w:val="009D66E2"/>
    <w:rsid w:val="009D75B8"/>
    <w:rsid w:val="009E00FD"/>
    <w:rsid w:val="009E0950"/>
    <w:rsid w:val="009E0ABC"/>
    <w:rsid w:val="009E0EED"/>
    <w:rsid w:val="009E222A"/>
    <w:rsid w:val="009E2269"/>
    <w:rsid w:val="009E233B"/>
    <w:rsid w:val="009E27A7"/>
    <w:rsid w:val="009E2EE8"/>
    <w:rsid w:val="009E2EEB"/>
    <w:rsid w:val="009E3361"/>
    <w:rsid w:val="009E35B8"/>
    <w:rsid w:val="009E3771"/>
    <w:rsid w:val="009E3807"/>
    <w:rsid w:val="009E3C7A"/>
    <w:rsid w:val="009E4035"/>
    <w:rsid w:val="009E403B"/>
    <w:rsid w:val="009E447D"/>
    <w:rsid w:val="009E4B3D"/>
    <w:rsid w:val="009E5064"/>
    <w:rsid w:val="009E523F"/>
    <w:rsid w:val="009E55EE"/>
    <w:rsid w:val="009E58E0"/>
    <w:rsid w:val="009E5B6D"/>
    <w:rsid w:val="009E66EC"/>
    <w:rsid w:val="009E6951"/>
    <w:rsid w:val="009E6BD8"/>
    <w:rsid w:val="009E6D81"/>
    <w:rsid w:val="009E6E1B"/>
    <w:rsid w:val="009E75C1"/>
    <w:rsid w:val="009E775E"/>
    <w:rsid w:val="009F0423"/>
    <w:rsid w:val="009F0961"/>
    <w:rsid w:val="009F13EE"/>
    <w:rsid w:val="009F15B7"/>
    <w:rsid w:val="009F1A8A"/>
    <w:rsid w:val="009F2287"/>
    <w:rsid w:val="009F26B9"/>
    <w:rsid w:val="009F2D5E"/>
    <w:rsid w:val="009F31C3"/>
    <w:rsid w:val="009F336D"/>
    <w:rsid w:val="009F36C9"/>
    <w:rsid w:val="009F3991"/>
    <w:rsid w:val="009F3FBC"/>
    <w:rsid w:val="009F474D"/>
    <w:rsid w:val="009F505E"/>
    <w:rsid w:val="009F5A2A"/>
    <w:rsid w:val="009F66A0"/>
    <w:rsid w:val="009F690C"/>
    <w:rsid w:val="009F6FED"/>
    <w:rsid w:val="00A009FA"/>
    <w:rsid w:val="00A00CE6"/>
    <w:rsid w:val="00A00E1C"/>
    <w:rsid w:val="00A0148E"/>
    <w:rsid w:val="00A01552"/>
    <w:rsid w:val="00A01658"/>
    <w:rsid w:val="00A0170C"/>
    <w:rsid w:val="00A01862"/>
    <w:rsid w:val="00A01A77"/>
    <w:rsid w:val="00A0219F"/>
    <w:rsid w:val="00A026DC"/>
    <w:rsid w:val="00A02BE8"/>
    <w:rsid w:val="00A02E04"/>
    <w:rsid w:val="00A03A0C"/>
    <w:rsid w:val="00A049C1"/>
    <w:rsid w:val="00A054E7"/>
    <w:rsid w:val="00A05821"/>
    <w:rsid w:val="00A05DFB"/>
    <w:rsid w:val="00A06460"/>
    <w:rsid w:val="00A06DCB"/>
    <w:rsid w:val="00A06E73"/>
    <w:rsid w:val="00A070DA"/>
    <w:rsid w:val="00A0778F"/>
    <w:rsid w:val="00A1001A"/>
    <w:rsid w:val="00A10082"/>
    <w:rsid w:val="00A101FF"/>
    <w:rsid w:val="00A10568"/>
    <w:rsid w:val="00A1131E"/>
    <w:rsid w:val="00A11E96"/>
    <w:rsid w:val="00A123D0"/>
    <w:rsid w:val="00A12539"/>
    <w:rsid w:val="00A1320E"/>
    <w:rsid w:val="00A137F2"/>
    <w:rsid w:val="00A13E05"/>
    <w:rsid w:val="00A144FC"/>
    <w:rsid w:val="00A14792"/>
    <w:rsid w:val="00A14842"/>
    <w:rsid w:val="00A14C9F"/>
    <w:rsid w:val="00A15910"/>
    <w:rsid w:val="00A16037"/>
    <w:rsid w:val="00A16DA1"/>
    <w:rsid w:val="00A17453"/>
    <w:rsid w:val="00A179AC"/>
    <w:rsid w:val="00A17A17"/>
    <w:rsid w:val="00A17AE6"/>
    <w:rsid w:val="00A17BC5"/>
    <w:rsid w:val="00A17CA2"/>
    <w:rsid w:val="00A17D8B"/>
    <w:rsid w:val="00A17D93"/>
    <w:rsid w:val="00A20177"/>
    <w:rsid w:val="00A210B6"/>
    <w:rsid w:val="00A21EF6"/>
    <w:rsid w:val="00A226BC"/>
    <w:rsid w:val="00A231B6"/>
    <w:rsid w:val="00A23221"/>
    <w:rsid w:val="00A2359B"/>
    <w:rsid w:val="00A2389A"/>
    <w:rsid w:val="00A23BAD"/>
    <w:rsid w:val="00A23D48"/>
    <w:rsid w:val="00A2400F"/>
    <w:rsid w:val="00A240EB"/>
    <w:rsid w:val="00A2435B"/>
    <w:rsid w:val="00A2464A"/>
    <w:rsid w:val="00A25DF8"/>
    <w:rsid w:val="00A26006"/>
    <w:rsid w:val="00A2677B"/>
    <w:rsid w:val="00A26789"/>
    <w:rsid w:val="00A27144"/>
    <w:rsid w:val="00A272EF"/>
    <w:rsid w:val="00A2757A"/>
    <w:rsid w:val="00A27858"/>
    <w:rsid w:val="00A27B91"/>
    <w:rsid w:val="00A301A4"/>
    <w:rsid w:val="00A30499"/>
    <w:rsid w:val="00A309C8"/>
    <w:rsid w:val="00A31376"/>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57DE"/>
    <w:rsid w:val="00A36189"/>
    <w:rsid w:val="00A36EF2"/>
    <w:rsid w:val="00A3710A"/>
    <w:rsid w:val="00A37731"/>
    <w:rsid w:val="00A37B12"/>
    <w:rsid w:val="00A400EE"/>
    <w:rsid w:val="00A4058D"/>
    <w:rsid w:val="00A406D8"/>
    <w:rsid w:val="00A40C5B"/>
    <w:rsid w:val="00A40F96"/>
    <w:rsid w:val="00A4155F"/>
    <w:rsid w:val="00A4161C"/>
    <w:rsid w:val="00A41EFC"/>
    <w:rsid w:val="00A43212"/>
    <w:rsid w:val="00A432EA"/>
    <w:rsid w:val="00A43558"/>
    <w:rsid w:val="00A43B30"/>
    <w:rsid w:val="00A43F5E"/>
    <w:rsid w:val="00A44993"/>
    <w:rsid w:val="00A4532D"/>
    <w:rsid w:val="00A4537B"/>
    <w:rsid w:val="00A45D21"/>
    <w:rsid w:val="00A45D72"/>
    <w:rsid w:val="00A466FB"/>
    <w:rsid w:val="00A46765"/>
    <w:rsid w:val="00A4711E"/>
    <w:rsid w:val="00A473D3"/>
    <w:rsid w:val="00A47672"/>
    <w:rsid w:val="00A4777A"/>
    <w:rsid w:val="00A47C4F"/>
    <w:rsid w:val="00A50D23"/>
    <w:rsid w:val="00A50E1B"/>
    <w:rsid w:val="00A518EA"/>
    <w:rsid w:val="00A52111"/>
    <w:rsid w:val="00A523FD"/>
    <w:rsid w:val="00A524D1"/>
    <w:rsid w:val="00A526ED"/>
    <w:rsid w:val="00A52B17"/>
    <w:rsid w:val="00A53209"/>
    <w:rsid w:val="00A533FC"/>
    <w:rsid w:val="00A536B0"/>
    <w:rsid w:val="00A53A90"/>
    <w:rsid w:val="00A540E1"/>
    <w:rsid w:val="00A545A2"/>
    <w:rsid w:val="00A549C9"/>
    <w:rsid w:val="00A54AA0"/>
    <w:rsid w:val="00A54E7B"/>
    <w:rsid w:val="00A559BA"/>
    <w:rsid w:val="00A5638B"/>
    <w:rsid w:val="00A5656D"/>
    <w:rsid w:val="00A57D4C"/>
    <w:rsid w:val="00A57FF7"/>
    <w:rsid w:val="00A600CC"/>
    <w:rsid w:val="00A6072B"/>
    <w:rsid w:val="00A60957"/>
    <w:rsid w:val="00A60B6E"/>
    <w:rsid w:val="00A60DEE"/>
    <w:rsid w:val="00A60E08"/>
    <w:rsid w:val="00A60E22"/>
    <w:rsid w:val="00A6116A"/>
    <w:rsid w:val="00A6133D"/>
    <w:rsid w:val="00A61357"/>
    <w:rsid w:val="00A621AC"/>
    <w:rsid w:val="00A625DF"/>
    <w:rsid w:val="00A62A3E"/>
    <w:rsid w:val="00A62C6C"/>
    <w:rsid w:val="00A631D8"/>
    <w:rsid w:val="00A6356C"/>
    <w:rsid w:val="00A63E70"/>
    <w:rsid w:val="00A643B5"/>
    <w:rsid w:val="00A644F3"/>
    <w:rsid w:val="00A64B26"/>
    <w:rsid w:val="00A658CE"/>
    <w:rsid w:val="00A65BAF"/>
    <w:rsid w:val="00A6608B"/>
    <w:rsid w:val="00A664B7"/>
    <w:rsid w:val="00A66B70"/>
    <w:rsid w:val="00A671C5"/>
    <w:rsid w:val="00A675C1"/>
    <w:rsid w:val="00A677C0"/>
    <w:rsid w:val="00A678D5"/>
    <w:rsid w:val="00A67CED"/>
    <w:rsid w:val="00A67F2F"/>
    <w:rsid w:val="00A70683"/>
    <w:rsid w:val="00A7096D"/>
    <w:rsid w:val="00A70B40"/>
    <w:rsid w:val="00A71007"/>
    <w:rsid w:val="00A710C3"/>
    <w:rsid w:val="00A71286"/>
    <w:rsid w:val="00A718C9"/>
    <w:rsid w:val="00A71AEC"/>
    <w:rsid w:val="00A72E1D"/>
    <w:rsid w:val="00A72FBC"/>
    <w:rsid w:val="00A7315C"/>
    <w:rsid w:val="00A735BD"/>
    <w:rsid w:val="00A739B3"/>
    <w:rsid w:val="00A73ECA"/>
    <w:rsid w:val="00A74050"/>
    <w:rsid w:val="00A74089"/>
    <w:rsid w:val="00A74D6D"/>
    <w:rsid w:val="00A74F03"/>
    <w:rsid w:val="00A75431"/>
    <w:rsid w:val="00A7601A"/>
    <w:rsid w:val="00A761C3"/>
    <w:rsid w:val="00A76DA0"/>
    <w:rsid w:val="00A771B7"/>
    <w:rsid w:val="00A77222"/>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DA6"/>
    <w:rsid w:val="00A82534"/>
    <w:rsid w:val="00A82BDB"/>
    <w:rsid w:val="00A83806"/>
    <w:rsid w:val="00A83831"/>
    <w:rsid w:val="00A840AD"/>
    <w:rsid w:val="00A8459F"/>
    <w:rsid w:val="00A8523B"/>
    <w:rsid w:val="00A85CE6"/>
    <w:rsid w:val="00A8645C"/>
    <w:rsid w:val="00A8666B"/>
    <w:rsid w:val="00A877AD"/>
    <w:rsid w:val="00A87B07"/>
    <w:rsid w:val="00A901A1"/>
    <w:rsid w:val="00A9062C"/>
    <w:rsid w:val="00A913C7"/>
    <w:rsid w:val="00A91941"/>
    <w:rsid w:val="00A91A55"/>
    <w:rsid w:val="00A9217C"/>
    <w:rsid w:val="00A92AB8"/>
    <w:rsid w:val="00A92FE9"/>
    <w:rsid w:val="00A93446"/>
    <w:rsid w:val="00A942EF"/>
    <w:rsid w:val="00A94796"/>
    <w:rsid w:val="00A94820"/>
    <w:rsid w:val="00A95113"/>
    <w:rsid w:val="00A95A7A"/>
    <w:rsid w:val="00A95C89"/>
    <w:rsid w:val="00A960DD"/>
    <w:rsid w:val="00A96694"/>
    <w:rsid w:val="00A9676C"/>
    <w:rsid w:val="00A971B2"/>
    <w:rsid w:val="00A97759"/>
    <w:rsid w:val="00A97A34"/>
    <w:rsid w:val="00A97BE0"/>
    <w:rsid w:val="00AA0098"/>
    <w:rsid w:val="00AA0190"/>
    <w:rsid w:val="00AA02D0"/>
    <w:rsid w:val="00AA0493"/>
    <w:rsid w:val="00AA0E4F"/>
    <w:rsid w:val="00AA19D0"/>
    <w:rsid w:val="00AA20D6"/>
    <w:rsid w:val="00AA238E"/>
    <w:rsid w:val="00AA2E97"/>
    <w:rsid w:val="00AA347A"/>
    <w:rsid w:val="00AA3EFA"/>
    <w:rsid w:val="00AA42FB"/>
    <w:rsid w:val="00AA4960"/>
    <w:rsid w:val="00AA4D19"/>
    <w:rsid w:val="00AA4D47"/>
    <w:rsid w:val="00AA4FC9"/>
    <w:rsid w:val="00AA51EE"/>
    <w:rsid w:val="00AA54B6"/>
    <w:rsid w:val="00AA59F8"/>
    <w:rsid w:val="00AA6941"/>
    <w:rsid w:val="00AA74E6"/>
    <w:rsid w:val="00AA752A"/>
    <w:rsid w:val="00AA77D4"/>
    <w:rsid w:val="00AA7B67"/>
    <w:rsid w:val="00AA7EFA"/>
    <w:rsid w:val="00AB0FCC"/>
    <w:rsid w:val="00AB1002"/>
    <w:rsid w:val="00AB17C8"/>
    <w:rsid w:val="00AB185C"/>
    <w:rsid w:val="00AB1943"/>
    <w:rsid w:val="00AB2045"/>
    <w:rsid w:val="00AB21A2"/>
    <w:rsid w:val="00AB21FA"/>
    <w:rsid w:val="00AB2229"/>
    <w:rsid w:val="00AB264E"/>
    <w:rsid w:val="00AB2869"/>
    <w:rsid w:val="00AB2F5E"/>
    <w:rsid w:val="00AB30D5"/>
    <w:rsid w:val="00AB3699"/>
    <w:rsid w:val="00AB4250"/>
    <w:rsid w:val="00AB4339"/>
    <w:rsid w:val="00AB4865"/>
    <w:rsid w:val="00AB4C44"/>
    <w:rsid w:val="00AB4D2A"/>
    <w:rsid w:val="00AB5A53"/>
    <w:rsid w:val="00AB5A98"/>
    <w:rsid w:val="00AB653E"/>
    <w:rsid w:val="00AB789F"/>
    <w:rsid w:val="00AC0119"/>
    <w:rsid w:val="00AC0750"/>
    <w:rsid w:val="00AC0CFA"/>
    <w:rsid w:val="00AC0D3A"/>
    <w:rsid w:val="00AC0E3E"/>
    <w:rsid w:val="00AC0E9F"/>
    <w:rsid w:val="00AC0F32"/>
    <w:rsid w:val="00AC12FC"/>
    <w:rsid w:val="00AC1A4E"/>
    <w:rsid w:val="00AC20AD"/>
    <w:rsid w:val="00AC238C"/>
    <w:rsid w:val="00AC3078"/>
    <w:rsid w:val="00AC3772"/>
    <w:rsid w:val="00AC3C6A"/>
    <w:rsid w:val="00AC4D20"/>
    <w:rsid w:val="00AC53C8"/>
    <w:rsid w:val="00AC5535"/>
    <w:rsid w:val="00AC5C73"/>
    <w:rsid w:val="00AC5D47"/>
    <w:rsid w:val="00AC5DE1"/>
    <w:rsid w:val="00AC5EB2"/>
    <w:rsid w:val="00AC6094"/>
    <w:rsid w:val="00AC62E4"/>
    <w:rsid w:val="00AC6D33"/>
    <w:rsid w:val="00AC7E48"/>
    <w:rsid w:val="00AD02BF"/>
    <w:rsid w:val="00AD04E0"/>
    <w:rsid w:val="00AD1109"/>
    <w:rsid w:val="00AD1681"/>
    <w:rsid w:val="00AD20D0"/>
    <w:rsid w:val="00AD2B53"/>
    <w:rsid w:val="00AD300B"/>
    <w:rsid w:val="00AD3268"/>
    <w:rsid w:val="00AD378F"/>
    <w:rsid w:val="00AD545D"/>
    <w:rsid w:val="00AD5795"/>
    <w:rsid w:val="00AD5962"/>
    <w:rsid w:val="00AD5A35"/>
    <w:rsid w:val="00AD5FB4"/>
    <w:rsid w:val="00AD6916"/>
    <w:rsid w:val="00AD69D2"/>
    <w:rsid w:val="00AD6B4F"/>
    <w:rsid w:val="00AD72A3"/>
    <w:rsid w:val="00AD733A"/>
    <w:rsid w:val="00AD741B"/>
    <w:rsid w:val="00AD7A23"/>
    <w:rsid w:val="00AE0042"/>
    <w:rsid w:val="00AE0274"/>
    <w:rsid w:val="00AE060C"/>
    <w:rsid w:val="00AE1403"/>
    <w:rsid w:val="00AE148B"/>
    <w:rsid w:val="00AE18CD"/>
    <w:rsid w:val="00AE1F9C"/>
    <w:rsid w:val="00AE21B4"/>
    <w:rsid w:val="00AE246C"/>
    <w:rsid w:val="00AE2C71"/>
    <w:rsid w:val="00AE3AC0"/>
    <w:rsid w:val="00AE3F39"/>
    <w:rsid w:val="00AE4342"/>
    <w:rsid w:val="00AE465E"/>
    <w:rsid w:val="00AE50A7"/>
    <w:rsid w:val="00AE53E7"/>
    <w:rsid w:val="00AE543D"/>
    <w:rsid w:val="00AE56A1"/>
    <w:rsid w:val="00AE586B"/>
    <w:rsid w:val="00AE58A0"/>
    <w:rsid w:val="00AE5CC7"/>
    <w:rsid w:val="00AE60F0"/>
    <w:rsid w:val="00AE6243"/>
    <w:rsid w:val="00AE6994"/>
    <w:rsid w:val="00AE71F3"/>
    <w:rsid w:val="00AE7A45"/>
    <w:rsid w:val="00AE7ACF"/>
    <w:rsid w:val="00AE7BA7"/>
    <w:rsid w:val="00AE7C1C"/>
    <w:rsid w:val="00AE7CCC"/>
    <w:rsid w:val="00AE7E7F"/>
    <w:rsid w:val="00AF02A0"/>
    <w:rsid w:val="00AF042E"/>
    <w:rsid w:val="00AF0CAB"/>
    <w:rsid w:val="00AF11FA"/>
    <w:rsid w:val="00AF15B8"/>
    <w:rsid w:val="00AF16D1"/>
    <w:rsid w:val="00AF19F2"/>
    <w:rsid w:val="00AF21A2"/>
    <w:rsid w:val="00AF286E"/>
    <w:rsid w:val="00AF33A3"/>
    <w:rsid w:val="00AF33F6"/>
    <w:rsid w:val="00AF361C"/>
    <w:rsid w:val="00AF39F8"/>
    <w:rsid w:val="00AF3BA1"/>
    <w:rsid w:val="00AF405D"/>
    <w:rsid w:val="00AF41E3"/>
    <w:rsid w:val="00AF4241"/>
    <w:rsid w:val="00AF51D3"/>
    <w:rsid w:val="00AF623E"/>
    <w:rsid w:val="00AF62F1"/>
    <w:rsid w:val="00AF6454"/>
    <w:rsid w:val="00AF6491"/>
    <w:rsid w:val="00AF6FB9"/>
    <w:rsid w:val="00AF709C"/>
    <w:rsid w:val="00AF764A"/>
    <w:rsid w:val="00B006E8"/>
    <w:rsid w:val="00B00ECB"/>
    <w:rsid w:val="00B00F37"/>
    <w:rsid w:val="00B0104D"/>
    <w:rsid w:val="00B010FE"/>
    <w:rsid w:val="00B011A3"/>
    <w:rsid w:val="00B01619"/>
    <w:rsid w:val="00B017B4"/>
    <w:rsid w:val="00B01CDA"/>
    <w:rsid w:val="00B022FC"/>
    <w:rsid w:val="00B02469"/>
    <w:rsid w:val="00B02645"/>
    <w:rsid w:val="00B02749"/>
    <w:rsid w:val="00B02895"/>
    <w:rsid w:val="00B0289D"/>
    <w:rsid w:val="00B02B6D"/>
    <w:rsid w:val="00B03CD6"/>
    <w:rsid w:val="00B0451B"/>
    <w:rsid w:val="00B04944"/>
    <w:rsid w:val="00B0537A"/>
    <w:rsid w:val="00B05687"/>
    <w:rsid w:val="00B05EB5"/>
    <w:rsid w:val="00B06437"/>
    <w:rsid w:val="00B069FC"/>
    <w:rsid w:val="00B06DFC"/>
    <w:rsid w:val="00B07356"/>
    <w:rsid w:val="00B0744B"/>
    <w:rsid w:val="00B101F1"/>
    <w:rsid w:val="00B11052"/>
    <w:rsid w:val="00B113DD"/>
    <w:rsid w:val="00B12315"/>
    <w:rsid w:val="00B1252E"/>
    <w:rsid w:val="00B137E1"/>
    <w:rsid w:val="00B13939"/>
    <w:rsid w:val="00B14056"/>
    <w:rsid w:val="00B14427"/>
    <w:rsid w:val="00B14C1A"/>
    <w:rsid w:val="00B14E14"/>
    <w:rsid w:val="00B15097"/>
    <w:rsid w:val="00B1521D"/>
    <w:rsid w:val="00B15672"/>
    <w:rsid w:val="00B15C0B"/>
    <w:rsid w:val="00B15DF0"/>
    <w:rsid w:val="00B1695B"/>
    <w:rsid w:val="00B17D65"/>
    <w:rsid w:val="00B20159"/>
    <w:rsid w:val="00B219C0"/>
    <w:rsid w:val="00B21C2E"/>
    <w:rsid w:val="00B21C3D"/>
    <w:rsid w:val="00B21F46"/>
    <w:rsid w:val="00B21FD6"/>
    <w:rsid w:val="00B226D6"/>
    <w:rsid w:val="00B22748"/>
    <w:rsid w:val="00B22B98"/>
    <w:rsid w:val="00B22E11"/>
    <w:rsid w:val="00B23663"/>
    <w:rsid w:val="00B23688"/>
    <w:rsid w:val="00B2391B"/>
    <w:rsid w:val="00B23A16"/>
    <w:rsid w:val="00B23A86"/>
    <w:rsid w:val="00B247AB"/>
    <w:rsid w:val="00B24F10"/>
    <w:rsid w:val="00B2539D"/>
    <w:rsid w:val="00B25660"/>
    <w:rsid w:val="00B257AC"/>
    <w:rsid w:val="00B25AB0"/>
    <w:rsid w:val="00B26183"/>
    <w:rsid w:val="00B263FB"/>
    <w:rsid w:val="00B267D9"/>
    <w:rsid w:val="00B26D31"/>
    <w:rsid w:val="00B27546"/>
    <w:rsid w:val="00B27732"/>
    <w:rsid w:val="00B27C76"/>
    <w:rsid w:val="00B27C8A"/>
    <w:rsid w:val="00B27D32"/>
    <w:rsid w:val="00B30499"/>
    <w:rsid w:val="00B305B6"/>
    <w:rsid w:val="00B30AC5"/>
    <w:rsid w:val="00B30AF2"/>
    <w:rsid w:val="00B30B75"/>
    <w:rsid w:val="00B30FF1"/>
    <w:rsid w:val="00B310D7"/>
    <w:rsid w:val="00B3139D"/>
    <w:rsid w:val="00B31D3E"/>
    <w:rsid w:val="00B31DDE"/>
    <w:rsid w:val="00B31E3E"/>
    <w:rsid w:val="00B31FA7"/>
    <w:rsid w:val="00B3409D"/>
    <w:rsid w:val="00B3435D"/>
    <w:rsid w:val="00B34B0B"/>
    <w:rsid w:val="00B35590"/>
    <w:rsid w:val="00B35852"/>
    <w:rsid w:val="00B35A9B"/>
    <w:rsid w:val="00B362D0"/>
    <w:rsid w:val="00B366BB"/>
    <w:rsid w:val="00B36887"/>
    <w:rsid w:val="00B36B7E"/>
    <w:rsid w:val="00B36DDB"/>
    <w:rsid w:val="00B3705D"/>
    <w:rsid w:val="00B373C8"/>
    <w:rsid w:val="00B37B59"/>
    <w:rsid w:val="00B407D3"/>
    <w:rsid w:val="00B40A02"/>
    <w:rsid w:val="00B40F77"/>
    <w:rsid w:val="00B4131F"/>
    <w:rsid w:val="00B41BE4"/>
    <w:rsid w:val="00B41C04"/>
    <w:rsid w:val="00B41C7D"/>
    <w:rsid w:val="00B41FA0"/>
    <w:rsid w:val="00B4207D"/>
    <w:rsid w:val="00B426A7"/>
    <w:rsid w:val="00B427C5"/>
    <w:rsid w:val="00B42ABC"/>
    <w:rsid w:val="00B43158"/>
    <w:rsid w:val="00B43318"/>
    <w:rsid w:val="00B43396"/>
    <w:rsid w:val="00B433BF"/>
    <w:rsid w:val="00B437EC"/>
    <w:rsid w:val="00B44090"/>
    <w:rsid w:val="00B446C4"/>
    <w:rsid w:val="00B449B7"/>
    <w:rsid w:val="00B44BE4"/>
    <w:rsid w:val="00B46279"/>
    <w:rsid w:val="00B46493"/>
    <w:rsid w:val="00B46634"/>
    <w:rsid w:val="00B475CF"/>
    <w:rsid w:val="00B476D1"/>
    <w:rsid w:val="00B4778C"/>
    <w:rsid w:val="00B47903"/>
    <w:rsid w:val="00B47967"/>
    <w:rsid w:val="00B479E9"/>
    <w:rsid w:val="00B51081"/>
    <w:rsid w:val="00B51186"/>
    <w:rsid w:val="00B514F2"/>
    <w:rsid w:val="00B5150D"/>
    <w:rsid w:val="00B5171E"/>
    <w:rsid w:val="00B51C31"/>
    <w:rsid w:val="00B52891"/>
    <w:rsid w:val="00B52A97"/>
    <w:rsid w:val="00B52BFB"/>
    <w:rsid w:val="00B52CFB"/>
    <w:rsid w:val="00B5306F"/>
    <w:rsid w:val="00B539D3"/>
    <w:rsid w:val="00B53B29"/>
    <w:rsid w:val="00B53B95"/>
    <w:rsid w:val="00B53C35"/>
    <w:rsid w:val="00B53D45"/>
    <w:rsid w:val="00B5401C"/>
    <w:rsid w:val="00B548BE"/>
    <w:rsid w:val="00B54D5D"/>
    <w:rsid w:val="00B54FF8"/>
    <w:rsid w:val="00B5582C"/>
    <w:rsid w:val="00B55A25"/>
    <w:rsid w:val="00B55E70"/>
    <w:rsid w:val="00B563A7"/>
    <w:rsid w:val="00B57477"/>
    <w:rsid w:val="00B574C7"/>
    <w:rsid w:val="00B57950"/>
    <w:rsid w:val="00B57DCA"/>
    <w:rsid w:val="00B6066E"/>
    <w:rsid w:val="00B61864"/>
    <w:rsid w:val="00B61B84"/>
    <w:rsid w:val="00B61DE8"/>
    <w:rsid w:val="00B62086"/>
    <w:rsid w:val="00B621FE"/>
    <w:rsid w:val="00B624E5"/>
    <w:rsid w:val="00B62808"/>
    <w:rsid w:val="00B62984"/>
    <w:rsid w:val="00B632AA"/>
    <w:rsid w:val="00B636AE"/>
    <w:rsid w:val="00B639B9"/>
    <w:rsid w:val="00B63AE0"/>
    <w:rsid w:val="00B63BBD"/>
    <w:rsid w:val="00B63DB5"/>
    <w:rsid w:val="00B6415C"/>
    <w:rsid w:val="00B641F9"/>
    <w:rsid w:val="00B65939"/>
    <w:rsid w:val="00B65C44"/>
    <w:rsid w:val="00B65E98"/>
    <w:rsid w:val="00B667E9"/>
    <w:rsid w:val="00B66C42"/>
    <w:rsid w:val="00B6701E"/>
    <w:rsid w:val="00B67216"/>
    <w:rsid w:val="00B67293"/>
    <w:rsid w:val="00B67429"/>
    <w:rsid w:val="00B67CD3"/>
    <w:rsid w:val="00B700D1"/>
    <w:rsid w:val="00B70197"/>
    <w:rsid w:val="00B703BF"/>
    <w:rsid w:val="00B705A0"/>
    <w:rsid w:val="00B70610"/>
    <w:rsid w:val="00B70C23"/>
    <w:rsid w:val="00B70E24"/>
    <w:rsid w:val="00B719B9"/>
    <w:rsid w:val="00B71D92"/>
    <w:rsid w:val="00B71D9E"/>
    <w:rsid w:val="00B71F19"/>
    <w:rsid w:val="00B72202"/>
    <w:rsid w:val="00B722CD"/>
    <w:rsid w:val="00B728E5"/>
    <w:rsid w:val="00B728EB"/>
    <w:rsid w:val="00B72D7F"/>
    <w:rsid w:val="00B731F0"/>
    <w:rsid w:val="00B73546"/>
    <w:rsid w:val="00B73629"/>
    <w:rsid w:val="00B736B5"/>
    <w:rsid w:val="00B73B71"/>
    <w:rsid w:val="00B746D0"/>
    <w:rsid w:val="00B74CA6"/>
    <w:rsid w:val="00B75419"/>
    <w:rsid w:val="00B755E5"/>
    <w:rsid w:val="00B7595E"/>
    <w:rsid w:val="00B75A21"/>
    <w:rsid w:val="00B75E5B"/>
    <w:rsid w:val="00B76550"/>
    <w:rsid w:val="00B76977"/>
    <w:rsid w:val="00B7718E"/>
    <w:rsid w:val="00B772DD"/>
    <w:rsid w:val="00B7757C"/>
    <w:rsid w:val="00B80AAC"/>
    <w:rsid w:val="00B815C2"/>
    <w:rsid w:val="00B817A2"/>
    <w:rsid w:val="00B817E7"/>
    <w:rsid w:val="00B81B31"/>
    <w:rsid w:val="00B81BE0"/>
    <w:rsid w:val="00B81F1C"/>
    <w:rsid w:val="00B82D77"/>
    <w:rsid w:val="00B8365A"/>
    <w:rsid w:val="00B8369D"/>
    <w:rsid w:val="00B840D4"/>
    <w:rsid w:val="00B843B5"/>
    <w:rsid w:val="00B8481F"/>
    <w:rsid w:val="00B84F24"/>
    <w:rsid w:val="00B85466"/>
    <w:rsid w:val="00B85744"/>
    <w:rsid w:val="00B857F1"/>
    <w:rsid w:val="00B8580C"/>
    <w:rsid w:val="00B8582F"/>
    <w:rsid w:val="00B85838"/>
    <w:rsid w:val="00B8621C"/>
    <w:rsid w:val="00B868B2"/>
    <w:rsid w:val="00B87285"/>
    <w:rsid w:val="00B872ED"/>
    <w:rsid w:val="00B8766D"/>
    <w:rsid w:val="00B8794B"/>
    <w:rsid w:val="00B87A37"/>
    <w:rsid w:val="00B87ABC"/>
    <w:rsid w:val="00B87FBC"/>
    <w:rsid w:val="00B91165"/>
    <w:rsid w:val="00B911E7"/>
    <w:rsid w:val="00B92F24"/>
    <w:rsid w:val="00B93401"/>
    <w:rsid w:val="00B934AC"/>
    <w:rsid w:val="00B9511E"/>
    <w:rsid w:val="00B95EF4"/>
    <w:rsid w:val="00B961C9"/>
    <w:rsid w:val="00B9648B"/>
    <w:rsid w:val="00B964A1"/>
    <w:rsid w:val="00B9666F"/>
    <w:rsid w:val="00B96935"/>
    <w:rsid w:val="00B96AC8"/>
    <w:rsid w:val="00B96AF1"/>
    <w:rsid w:val="00B96CC7"/>
    <w:rsid w:val="00B970FE"/>
    <w:rsid w:val="00B97164"/>
    <w:rsid w:val="00B97FB7"/>
    <w:rsid w:val="00BA10EB"/>
    <w:rsid w:val="00BA1178"/>
    <w:rsid w:val="00BA16E0"/>
    <w:rsid w:val="00BA2620"/>
    <w:rsid w:val="00BA278B"/>
    <w:rsid w:val="00BA297B"/>
    <w:rsid w:val="00BA2DF6"/>
    <w:rsid w:val="00BA3738"/>
    <w:rsid w:val="00BA3A00"/>
    <w:rsid w:val="00BA3F40"/>
    <w:rsid w:val="00BA4239"/>
    <w:rsid w:val="00BA4E24"/>
    <w:rsid w:val="00BA50B6"/>
    <w:rsid w:val="00BA52AF"/>
    <w:rsid w:val="00BA5BA1"/>
    <w:rsid w:val="00BA5CED"/>
    <w:rsid w:val="00BA5D40"/>
    <w:rsid w:val="00BA6026"/>
    <w:rsid w:val="00BA66E8"/>
    <w:rsid w:val="00BA74E8"/>
    <w:rsid w:val="00BA7D91"/>
    <w:rsid w:val="00BA7FC8"/>
    <w:rsid w:val="00BB0269"/>
    <w:rsid w:val="00BB05EB"/>
    <w:rsid w:val="00BB0836"/>
    <w:rsid w:val="00BB10D0"/>
    <w:rsid w:val="00BB142F"/>
    <w:rsid w:val="00BB1994"/>
    <w:rsid w:val="00BB1DDD"/>
    <w:rsid w:val="00BB2ED8"/>
    <w:rsid w:val="00BB301D"/>
    <w:rsid w:val="00BB3500"/>
    <w:rsid w:val="00BB368B"/>
    <w:rsid w:val="00BB3B54"/>
    <w:rsid w:val="00BB3BD8"/>
    <w:rsid w:val="00BB3D7A"/>
    <w:rsid w:val="00BB46ED"/>
    <w:rsid w:val="00BB474A"/>
    <w:rsid w:val="00BB4873"/>
    <w:rsid w:val="00BB48FF"/>
    <w:rsid w:val="00BB512A"/>
    <w:rsid w:val="00BB5C88"/>
    <w:rsid w:val="00BB68EC"/>
    <w:rsid w:val="00BB6E82"/>
    <w:rsid w:val="00BB7070"/>
    <w:rsid w:val="00BB72DF"/>
    <w:rsid w:val="00BB750E"/>
    <w:rsid w:val="00BC0478"/>
    <w:rsid w:val="00BC0A1E"/>
    <w:rsid w:val="00BC0B8F"/>
    <w:rsid w:val="00BC0F55"/>
    <w:rsid w:val="00BC13AE"/>
    <w:rsid w:val="00BC1786"/>
    <w:rsid w:val="00BC1D8A"/>
    <w:rsid w:val="00BC2115"/>
    <w:rsid w:val="00BC2F32"/>
    <w:rsid w:val="00BC35AF"/>
    <w:rsid w:val="00BC39AE"/>
    <w:rsid w:val="00BC3A2F"/>
    <w:rsid w:val="00BC3FF0"/>
    <w:rsid w:val="00BC4E1E"/>
    <w:rsid w:val="00BC4E3E"/>
    <w:rsid w:val="00BC50C1"/>
    <w:rsid w:val="00BC5740"/>
    <w:rsid w:val="00BC57F9"/>
    <w:rsid w:val="00BC5FAB"/>
    <w:rsid w:val="00BC62B8"/>
    <w:rsid w:val="00BC73AE"/>
    <w:rsid w:val="00BC77E1"/>
    <w:rsid w:val="00BC7DF7"/>
    <w:rsid w:val="00BD0132"/>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603D"/>
    <w:rsid w:val="00BD604C"/>
    <w:rsid w:val="00BD67E5"/>
    <w:rsid w:val="00BD6B0C"/>
    <w:rsid w:val="00BD6CBF"/>
    <w:rsid w:val="00BD7490"/>
    <w:rsid w:val="00BD7578"/>
    <w:rsid w:val="00BD7659"/>
    <w:rsid w:val="00BD77CE"/>
    <w:rsid w:val="00BD7B09"/>
    <w:rsid w:val="00BD7BF0"/>
    <w:rsid w:val="00BD7CE1"/>
    <w:rsid w:val="00BD7D62"/>
    <w:rsid w:val="00BD7EE1"/>
    <w:rsid w:val="00BE0002"/>
    <w:rsid w:val="00BE14D7"/>
    <w:rsid w:val="00BE16A9"/>
    <w:rsid w:val="00BE214C"/>
    <w:rsid w:val="00BE25F4"/>
    <w:rsid w:val="00BE2CEF"/>
    <w:rsid w:val="00BE3716"/>
    <w:rsid w:val="00BE38BD"/>
    <w:rsid w:val="00BE42B5"/>
    <w:rsid w:val="00BE44F2"/>
    <w:rsid w:val="00BE4561"/>
    <w:rsid w:val="00BE45D1"/>
    <w:rsid w:val="00BE4817"/>
    <w:rsid w:val="00BE54CA"/>
    <w:rsid w:val="00BE59A8"/>
    <w:rsid w:val="00BE5D4C"/>
    <w:rsid w:val="00BE6061"/>
    <w:rsid w:val="00BE6124"/>
    <w:rsid w:val="00BE68FA"/>
    <w:rsid w:val="00BE69F5"/>
    <w:rsid w:val="00BE6BA3"/>
    <w:rsid w:val="00BF03E9"/>
    <w:rsid w:val="00BF0412"/>
    <w:rsid w:val="00BF0611"/>
    <w:rsid w:val="00BF0D79"/>
    <w:rsid w:val="00BF12B9"/>
    <w:rsid w:val="00BF1529"/>
    <w:rsid w:val="00BF16CC"/>
    <w:rsid w:val="00BF1DE5"/>
    <w:rsid w:val="00BF1E1F"/>
    <w:rsid w:val="00BF1ED8"/>
    <w:rsid w:val="00BF23E7"/>
    <w:rsid w:val="00BF272D"/>
    <w:rsid w:val="00BF294B"/>
    <w:rsid w:val="00BF2AA9"/>
    <w:rsid w:val="00BF2B41"/>
    <w:rsid w:val="00BF2D38"/>
    <w:rsid w:val="00BF2DF0"/>
    <w:rsid w:val="00BF3458"/>
    <w:rsid w:val="00BF400D"/>
    <w:rsid w:val="00BF4BDA"/>
    <w:rsid w:val="00BF4D5B"/>
    <w:rsid w:val="00BF53B1"/>
    <w:rsid w:val="00BF5F10"/>
    <w:rsid w:val="00BF611E"/>
    <w:rsid w:val="00BF67C1"/>
    <w:rsid w:val="00BF6A68"/>
    <w:rsid w:val="00BF70A6"/>
    <w:rsid w:val="00BF71D8"/>
    <w:rsid w:val="00BF7568"/>
    <w:rsid w:val="00BF7B4F"/>
    <w:rsid w:val="00BF7CF2"/>
    <w:rsid w:val="00C007E0"/>
    <w:rsid w:val="00C0089E"/>
    <w:rsid w:val="00C01005"/>
    <w:rsid w:val="00C012A1"/>
    <w:rsid w:val="00C0197D"/>
    <w:rsid w:val="00C01EC8"/>
    <w:rsid w:val="00C01F94"/>
    <w:rsid w:val="00C02174"/>
    <w:rsid w:val="00C0287B"/>
    <w:rsid w:val="00C029D5"/>
    <w:rsid w:val="00C02EE2"/>
    <w:rsid w:val="00C03297"/>
    <w:rsid w:val="00C0338D"/>
    <w:rsid w:val="00C03779"/>
    <w:rsid w:val="00C037A3"/>
    <w:rsid w:val="00C04089"/>
    <w:rsid w:val="00C04259"/>
    <w:rsid w:val="00C044AE"/>
    <w:rsid w:val="00C04AE5"/>
    <w:rsid w:val="00C04CFA"/>
    <w:rsid w:val="00C04FCB"/>
    <w:rsid w:val="00C055EE"/>
    <w:rsid w:val="00C058A6"/>
    <w:rsid w:val="00C05EAC"/>
    <w:rsid w:val="00C0632B"/>
    <w:rsid w:val="00C06829"/>
    <w:rsid w:val="00C079F7"/>
    <w:rsid w:val="00C10282"/>
    <w:rsid w:val="00C10AD9"/>
    <w:rsid w:val="00C1138E"/>
    <w:rsid w:val="00C117BE"/>
    <w:rsid w:val="00C126B6"/>
    <w:rsid w:val="00C1273D"/>
    <w:rsid w:val="00C1317F"/>
    <w:rsid w:val="00C1340F"/>
    <w:rsid w:val="00C13618"/>
    <w:rsid w:val="00C140A3"/>
    <w:rsid w:val="00C14714"/>
    <w:rsid w:val="00C14810"/>
    <w:rsid w:val="00C14CAB"/>
    <w:rsid w:val="00C15383"/>
    <w:rsid w:val="00C159E2"/>
    <w:rsid w:val="00C15AA3"/>
    <w:rsid w:val="00C15B3E"/>
    <w:rsid w:val="00C15DDA"/>
    <w:rsid w:val="00C16216"/>
    <w:rsid w:val="00C16B50"/>
    <w:rsid w:val="00C172C3"/>
    <w:rsid w:val="00C17311"/>
    <w:rsid w:val="00C173BD"/>
    <w:rsid w:val="00C1753E"/>
    <w:rsid w:val="00C17596"/>
    <w:rsid w:val="00C17EFF"/>
    <w:rsid w:val="00C204CF"/>
    <w:rsid w:val="00C20617"/>
    <w:rsid w:val="00C20646"/>
    <w:rsid w:val="00C20B7F"/>
    <w:rsid w:val="00C20CEE"/>
    <w:rsid w:val="00C2105A"/>
    <w:rsid w:val="00C21185"/>
    <w:rsid w:val="00C214D0"/>
    <w:rsid w:val="00C214D3"/>
    <w:rsid w:val="00C22122"/>
    <w:rsid w:val="00C22829"/>
    <w:rsid w:val="00C22D21"/>
    <w:rsid w:val="00C22E03"/>
    <w:rsid w:val="00C236C9"/>
    <w:rsid w:val="00C244C9"/>
    <w:rsid w:val="00C24667"/>
    <w:rsid w:val="00C247A1"/>
    <w:rsid w:val="00C24DEA"/>
    <w:rsid w:val="00C25517"/>
    <w:rsid w:val="00C2569E"/>
    <w:rsid w:val="00C259D5"/>
    <w:rsid w:val="00C26576"/>
    <w:rsid w:val="00C27766"/>
    <w:rsid w:val="00C27D7B"/>
    <w:rsid w:val="00C3004C"/>
    <w:rsid w:val="00C30246"/>
    <w:rsid w:val="00C302BF"/>
    <w:rsid w:val="00C30427"/>
    <w:rsid w:val="00C30734"/>
    <w:rsid w:val="00C30849"/>
    <w:rsid w:val="00C30D8A"/>
    <w:rsid w:val="00C31C91"/>
    <w:rsid w:val="00C31CA2"/>
    <w:rsid w:val="00C32581"/>
    <w:rsid w:val="00C329C7"/>
    <w:rsid w:val="00C33415"/>
    <w:rsid w:val="00C3370B"/>
    <w:rsid w:val="00C3384E"/>
    <w:rsid w:val="00C33A26"/>
    <w:rsid w:val="00C33B1E"/>
    <w:rsid w:val="00C33F35"/>
    <w:rsid w:val="00C34780"/>
    <w:rsid w:val="00C34E7E"/>
    <w:rsid w:val="00C35693"/>
    <w:rsid w:val="00C35A58"/>
    <w:rsid w:val="00C364C9"/>
    <w:rsid w:val="00C366CB"/>
    <w:rsid w:val="00C367A9"/>
    <w:rsid w:val="00C36A16"/>
    <w:rsid w:val="00C3733D"/>
    <w:rsid w:val="00C40662"/>
    <w:rsid w:val="00C40DC8"/>
    <w:rsid w:val="00C415D1"/>
    <w:rsid w:val="00C421E8"/>
    <w:rsid w:val="00C4228E"/>
    <w:rsid w:val="00C4252E"/>
    <w:rsid w:val="00C425B4"/>
    <w:rsid w:val="00C42733"/>
    <w:rsid w:val="00C435AB"/>
    <w:rsid w:val="00C43B0A"/>
    <w:rsid w:val="00C449DC"/>
    <w:rsid w:val="00C44B7B"/>
    <w:rsid w:val="00C462D3"/>
    <w:rsid w:val="00C47167"/>
    <w:rsid w:val="00C47416"/>
    <w:rsid w:val="00C476B3"/>
    <w:rsid w:val="00C503C3"/>
    <w:rsid w:val="00C50ADB"/>
    <w:rsid w:val="00C50D29"/>
    <w:rsid w:val="00C51EE3"/>
    <w:rsid w:val="00C52401"/>
    <w:rsid w:val="00C525A0"/>
    <w:rsid w:val="00C528F1"/>
    <w:rsid w:val="00C52993"/>
    <w:rsid w:val="00C52E95"/>
    <w:rsid w:val="00C52FFA"/>
    <w:rsid w:val="00C53B09"/>
    <w:rsid w:val="00C53B8F"/>
    <w:rsid w:val="00C53CDA"/>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60479"/>
    <w:rsid w:val="00C605D8"/>
    <w:rsid w:val="00C6088D"/>
    <w:rsid w:val="00C608A3"/>
    <w:rsid w:val="00C60F37"/>
    <w:rsid w:val="00C61071"/>
    <w:rsid w:val="00C61901"/>
    <w:rsid w:val="00C619C4"/>
    <w:rsid w:val="00C61A4C"/>
    <w:rsid w:val="00C61FF0"/>
    <w:rsid w:val="00C6200C"/>
    <w:rsid w:val="00C62A19"/>
    <w:rsid w:val="00C62BF3"/>
    <w:rsid w:val="00C62D11"/>
    <w:rsid w:val="00C633AA"/>
    <w:rsid w:val="00C6348C"/>
    <w:rsid w:val="00C638AE"/>
    <w:rsid w:val="00C63C2C"/>
    <w:rsid w:val="00C63C75"/>
    <w:rsid w:val="00C641ED"/>
    <w:rsid w:val="00C64D76"/>
    <w:rsid w:val="00C64E91"/>
    <w:rsid w:val="00C658AB"/>
    <w:rsid w:val="00C65DA1"/>
    <w:rsid w:val="00C663BF"/>
    <w:rsid w:val="00C66667"/>
    <w:rsid w:val="00C66893"/>
    <w:rsid w:val="00C66CA4"/>
    <w:rsid w:val="00C66F3E"/>
    <w:rsid w:val="00C67020"/>
    <w:rsid w:val="00C67EFD"/>
    <w:rsid w:val="00C71631"/>
    <w:rsid w:val="00C71906"/>
    <w:rsid w:val="00C724E8"/>
    <w:rsid w:val="00C72700"/>
    <w:rsid w:val="00C7301F"/>
    <w:rsid w:val="00C73200"/>
    <w:rsid w:val="00C73926"/>
    <w:rsid w:val="00C7415E"/>
    <w:rsid w:val="00C75487"/>
    <w:rsid w:val="00C7578D"/>
    <w:rsid w:val="00C75861"/>
    <w:rsid w:val="00C75A33"/>
    <w:rsid w:val="00C75F20"/>
    <w:rsid w:val="00C75FC0"/>
    <w:rsid w:val="00C761F7"/>
    <w:rsid w:val="00C76219"/>
    <w:rsid w:val="00C764D5"/>
    <w:rsid w:val="00C77AD5"/>
    <w:rsid w:val="00C77CA7"/>
    <w:rsid w:val="00C77F58"/>
    <w:rsid w:val="00C80B6E"/>
    <w:rsid w:val="00C80BF5"/>
    <w:rsid w:val="00C81439"/>
    <w:rsid w:val="00C816E3"/>
    <w:rsid w:val="00C819B6"/>
    <w:rsid w:val="00C81BEB"/>
    <w:rsid w:val="00C81C59"/>
    <w:rsid w:val="00C8217A"/>
    <w:rsid w:val="00C823BF"/>
    <w:rsid w:val="00C82753"/>
    <w:rsid w:val="00C828C5"/>
    <w:rsid w:val="00C82A17"/>
    <w:rsid w:val="00C8323A"/>
    <w:rsid w:val="00C83BE4"/>
    <w:rsid w:val="00C83D1E"/>
    <w:rsid w:val="00C83E5E"/>
    <w:rsid w:val="00C8463B"/>
    <w:rsid w:val="00C850E1"/>
    <w:rsid w:val="00C85AA2"/>
    <w:rsid w:val="00C85DEB"/>
    <w:rsid w:val="00C85EC0"/>
    <w:rsid w:val="00C86893"/>
    <w:rsid w:val="00C87803"/>
    <w:rsid w:val="00C902B1"/>
    <w:rsid w:val="00C906BB"/>
    <w:rsid w:val="00C90955"/>
    <w:rsid w:val="00C90B29"/>
    <w:rsid w:val="00C90D85"/>
    <w:rsid w:val="00C91317"/>
    <w:rsid w:val="00C913AC"/>
    <w:rsid w:val="00C91ADF"/>
    <w:rsid w:val="00C91EAE"/>
    <w:rsid w:val="00C92255"/>
    <w:rsid w:val="00C923C3"/>
    <w:rsid w:val="00C92621"/>
    <w:rsid w:val="00C9356D"/>
    <w:rsid w:val="00C93A2E"/>
    <w:rsid w:val="00C93C81"/>
    <w:rsid w:val="00C93D53"/>
    <w:rsid w:val="00C94DB9"/>
    <w:rsid w:val="00C950A6"/>
    <w:rsid w:val="00C95474"/>
    <w:rsid w:val="00C96004"/>
    <w:rsid w:val="00C97426"/>
    <w:rsid w:val="00CA060E"/>
    <w:rsid w:val="00CA0939"/>
    <w:rsid w:val="00CA0A76"/>
    <w:rsid w:val="00CA0F79"/>
    <w:rsid w:val="00CA10CA"/>
    <w:rsid w:val="00CA127E"/>
    <w:rsid w:val="00CA176A"/>
    <w:rsid w:val="00CA1CC4"/>
    <w:rsid w:val="00CA1EEF"/>
    <w:rsid w:val="00CA1F76"/>
    <w:rsid w:val="00CA20B8"/>
    <w:rsid w:val="00CA21D4"/>
    <w:rsid w:val="00CA2256"/>
    <w:rsid w:val="00CA2A1C"/>
    <w:rsid w:val="00CA36EC"/>
    <w:rsid w:val="00CA38C4"/>
    <w:rsid w:val="00CA3D57"/>
    <w:rsid w:val="00CA3FBC"/>
    <w:rsid w:val="00CA43C5"/>
    <w:rsid w:val="00CA43CA"/>
    <w:rsid w:val="00CA4883"/>
    <w:rsid w:val="00CA4E1C"/>
    <w:rsid w:val="00CA4FC2"/>
    <w:rsid w:val="00CA531A"/>
    <w:rsid w:val="00CA5414"/>
    <w:rsid w:val="00CA54D4"/>
    <w:rsid w:val="00CA5D14"/>
    <w:rsid w:val="00CA752A"/>
    <w:rsid w:val="00CB0613"/>
    <w:rsid w:val="00CB071C"/>
    <w:rsid w:val="00CB0E4E"/>
    <w:rsid w:val="00CB0F05"/>
    <w:rsid w:val="00CB1A3A"/>
    <w:rsid w:val="00CB2377"/>
    <w:rsid w:val="00CB259F"/>
    <w:rsid w:val="00CB40DB"/>
    <w:rsid w:val="00CB418A"/>
    <w:rsid w:val="00CB41FF"/>
    <w:rsid w:val="00CB42D0"/>
    <w:rsid w:val="00CB46A3"/>
    <w:rsid w:val="00CB4BF3"/>
    <w:rsid w:val="00CB5093"/>
    <w:rsid w:val="00CB53EB"/>
    <w:rsid w:val="00CB5784"/>
    <w:rsid w:val="00CB59FC"/>
    <w:rsid w:val="00CB5CE9"/>
    <w:rsid w:val="00CB607D"/>
    <w:rsid w:val="00CB6AD9"/>
    <w:rsid w:val="00CB73F6"/>
    <w:rsid w:val="00CB76FB"/>
    <w:rsid w:val="00CB7E92"/>
    <w:rsid w:val="00CB7F96"/>
    <w:rsid w:val="00CC04DF"/>
    <w:rsid w:val="00CC1E9E"/>
    <w:rsid w:val="00CC212F"/>
    <w:rsid w:val="00CC228B"/>
    <w:rsid w:val="00CC2827"/>
    <w:rsid w:val="00CC2958"/>
    <w:rsid w:val="00CC2CC2"/>
    <w:rsid w:val="00CC2DC3"/>
    <w:rsid w:val="00CC2F90"/>
    <w:rsid w:val="00CC35CA"/>
    <w:rsid w:val="00CC3774"/>
    <w:rsid w:val="00CC3AE5"/>
    <w:rsid w:val="00CC3CED"/>
    <w:rsid w:val="00CC3E48"/>
    <w:rsid w:val="00CC3F96"/>
    <w:rsid w:val="00CC4658"/>
    <w:rsid w:val="00CC4A37"/>
    <w:rsid w:val="00CC4DAA"/>
    <w:rsid w:val="00CC4F26"/>
    <w:rsid w:val="00CC525E"/>
    <w:rsid w:val="00CC530B"/>
    <w:rsid w:val="00CC601C"/>
    <w:rsid w:val="00CC61E2"/>
    <w:rsid w:val="00CC6924"/>
    <w:rsid w:val="00CC7BFA"/>
    <w:rsid w:val="00CD0445"/>
    <w:rsid w:val="00CD04B3"/>
    <w:rsid w:val="00CD060E"/>
    <w:rsid w:val="00CD09A5"/>
    <w:rsid w:val="00CD1052"/>
    <w:rsid w:val="00CD107C"/>
    <w:rsid w:val="00CD10D5"/>
    <w:rsid w:val="00CD1863"/>
    <w:rsid w:val="00CD1987"/>
    <w:rsid w:val="00CD1BC1"/>
    <w:rsid w:val="00CD2188"/>
    <w:rsid w:val="00CD23E3"/>
    <w:rsid w:val="00CD2A89"/>
    <w:rsid w:val="00CD3848"/>
    <w:rsid w:val="00CD38C9"/>
    <w:rsid w:val="00CD3F6C"/>
    <w:rsid w:val="00CD41B9"/>
    <w:rsid w:val="00CD4447"/>
    <w:rsid w:val="00CD4819"/>
    <w:rsid w:val="00CD49DD"/>
    <w:rsid w:val="00CD4BF3"/>
    <w:rsid w:val="00CD4EED"/>
    <w:rsid w:val="00CD5E55"/>
    <w:rsid w:val="00CD6189"/>
    <w:rsid w:val="00CD71C9"/>
    <w:rsid w:val="00CE05F2"/>
    <w:rsid w:val="00CE0D51"/>
    <w:rsid w:val="00CE0F09"/>
    <w:rsid w:val="00CE0F85"/>
    <w:rsid w:val="00CE175E"/>
    <w:rsid w:val="00CE1B94"/>
    <w:rsid w:val="00CE1BA7"/>
    <w:rsid w:val="00CE21FE"/>
    <w:rsid w:val="00CE229B"/>
    <w:rsid w:val="00CE2539"/>
    <w:rsid w:val="00CE2E71"/>
    <w:rsid w:val="00CE34DC"/>
    <w:rsid w:val="00CE3A9C"/>
    <w:rsid w:val="00CE430A"/>
    <w:rsid w:val="00CE4D0E"/>
    <w:rsid w:val="00CE5D05"/>
    <w:rsid w:val="00CE5D29"/>
    <w:rsid w:val="00CE5F66"/>
    <w:rsid w:val="00CE6892"/>
    <w:rsid w:val="00CE727C"/>
    <w:rsid w:val="00CE7308"/>
    <w:rsid w:val="00CE7A51"/>
    <w:rsid w:val="00CE7E91"/>
    <w:rsid w:val="00CF02C6"/>
    <w:rsid w:val="00CF1073"/>
    <w:rsid w:val="00CF14D5"/>
    <w:rsid w:val="00CF15C3"/>
    <w:rsid w:val="00CF1985"/>
    <w:rsid w:val="00CF1AC7"/>
    <w:rsid w:val="00CF1B22"/>
    <w:rsid w:val="00CF1BB8"/>
    <w:rsid w:val="00CF1C9C"/>
    <w:rsid w:val="00CF1E8E"/>
    <w:rsid w:val="00CF1FFF"/>
    <w:rsid w:val="00CF2A20"/>
    <w:rsid w:val="00CF3246"/>
    <w:rsid w:val="00CF34FA"/>
    <w:rsid w:val="00CF365A"/>
    <w:rsid w:val="00CF3701"/>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D007B5"/>
    <w:rsid w:val="00D0138A"/>
    <w:rsid w:val="00D0201D"/>
    <w:rsid w:val="00D021C1"/>
    <w:rsid w:val="00D0289A"/>
    <w:rsid w:val="00D02EC5"/>
    <w:rsid w:val="00D02F36"/>
    <w:rsid w:val="00D0326C"/>
    <w:rsid w:val="00D034DA"/>
    <w:rsid w:val="00D03C49"/>
    <w:rsid w:val="00D03F8D"/>
    <w:rsid w:val="00D04272"/>
    <w:rsid w:val="00D04733"/>
    <w:rsid w:val="00D052CC"/>
    <w:rsid w:val="00D0545F"/>
    <w:rsid w:val="00D05548"/>
    <w:rsid w:val="00D05A46"/>
    <w:rsid w:val="00D05DFF"/>
    <w:rsid w:val="00D05E82"/>
    <w:rsid w:val="00D066EB"/>
    <w:rsid w:val="00D06CC9"/>
    <w:rsid w:val="00D0712B"/>
    <w:rsid w:val="00D0740D"/>
    <w:rsid w:val="00D07520"/>
    <w:rsid w:val="00D07A39"/>
    <w:rsid w:val="00D07B30"/>
    <w:rsid w:val="00D07B88"/>
    <w:rsid w:val="00D07CE8"/>
    <w:rsid w:val="00D10473"/>
    <w:rsid w:val="00D11308"/>
    <w:rsid w:val="00D1165C"/>
    <w:rsid w:val="00D11744"/>
    <w:rsid w:val="00D118EB"/>
    <w:rsid w:val="00D1192F"/>
    <w:rsid w:val="00D11A99"/>
    <w:rsid w:val="00D11F67"/>
    <w:rsid w:val="00D12912"/>
    <w:rsid w:val="00D1295E"/>
    <w:rsid w:val="00D12F51"/>
    <w:rsid w:val="00D130A5"/>
    <w:rsid w:val="00D1316B"/>
    <w:rsid w:val="00D131CE"/>
    <w:rsid w:val="00D13858"/>
    <w:rsid w:val="00D13A73"/>
    <w:rsid w:val="00D13AA0"/>
    <w:rsid w:val="00D13AFC"/>
    <w:rsid w:val="00D13D51"/>
    <w:rsid w:val="00D14152"/>
    <w:rsid w:val="00D14735"/>
    <w:rsid w:val="00D147E7"/>
    <w:rsid w:val="00D14866"/>
    <w:rsid w:val="00D14918"/>
    <w:rsid w:val="00D14D88"/>
    <w:rsid w:val="00D14EF9"/>
    <w:rsid w:val="00D151F7"/>
    <w:rsid w:val="00D15D61"/>
    <w:rsid w:val="00D16644"/>
    <w:rsid w:val="00D16BDC"/>
    <w:rsid w:val="00D17295"/>
    <w:rsid w:val="00D17ABE"/>
    <w:rsid w:val="00D20230"/>
    <w:rsid w:val="00D20610"/>
    <w:rsid w:val="00D20B18"/>
    <w:rsid w:val="00D21032"/>
    <w:rsid w:val="00D2112A"/>
    <w:rsid w:val="00D215CF"/>
    <w:rsid w:val="00D21654"/>
    <w:rsid w:val="00D222F9"/>
    <w:rsid w:val="00D226A0"/>
    <w:rsid w:val="00D22875"/>
    <w:rsid w:val="00D228CF"/>
    <w:rsid w:val="00D229DE"/>
    <w:rsid w:val="00D2351D"/>
    <w:rsid w:val="00D23697"/>
    <w:rsid w:val="00D23724"/>
    <w:rsid w:val="00D23929"/>
    <w:rsid w:val="00D2438E"/>
    <w:rsid w:val="00D2441A"/>
    <w:rsid w:val="00D24925"/>
    <w:rsid w:val="00D24E68"/>
    <w:rsid w:val="00D2540B"/>
    <w:rsid w:val="00D25984"/>
    <w:rsid w:val="00D25B13"/>
    <w:rsid w:val="00D2674D"/>
    <w:rsid w:val="00D268D0"/>
    <w:rsid w:val="00D271E5"/>
    <w:rsid w:val="00D27437"/>
    <w:rsid w:val="00D27D99"/>
    <w:rsid w:val="00D306B4"/>
    <w:rsid w:val="00D30744"/>
    <w:rsid w:val="00D30EF2"/>
    <w:rsid w:val="00D313A0"/>
    <w:rsid w:val="00D31FA1"/>
    <w:rsid w:val="00D331BF"/>
    <w:rsid w:val="00D333C9"/>
    <w:rsid w:val="00D333EB"/>
    <w:rsid w:val="00D3344B"/>
    <w:rsid w:val="00D3367D"/>
    <w:rsid w:val="00D33963"/>
    <w:rsid w:val="00D33B69"/>
    <w:rsid w:val="00D34376"/>
    <w:rsid w:val="00D34F90"/>
    <w:rsid w:val="00D34FD4"/>
    <w:rsid w:val="00D36860"/>
    <w:rsid w:val="00D36ADF"/>
    <w:rsid w:val="00D374F4"/>
    <w:rsid w:val="00D37602"/>
    <w:rsid w:val="00D3762C"/>
    <w:rsid w:val="00D3769B"/>
    <w:rsid w:val="00D378AD"/>
    <w:rsid w:val="00D37E73"/>
    <w:rsid w:val="00D40065"/>
    <w:rsid w:val="00D4064B"/>
    <w:rsid w:val="00D40762"/>
    <w:rsid w:val="00D407C1"/>
    <w:rsid w:val="00D40E4B"/>
    <w:rsid w:val="00D41048"/>
    <w:rsid w:val="00D41094"/>
    <w:rsid w:val="00D411FE"/>
    <w:rsid w:val="00D420AF"/>
    <w:rsid w:val="00D422FF"/>
    <w:rsid w:val="00D42A17"/>
    <w:rsid w:val="00D42D6A"/>
    <w:rsid w:val="00D430CE"/>
    <w:rsid w:val="00D431E1"/>
    <w:rsid w:val="00D436D3"/>
    <w:rsid w:val="00D438E1"/>
    <w:rsid w:val="00D439E1"/>
    <w:rsid w:val="00D43C2E"/>
    <w:rsid w:val="00D4423E"/>
    <w:rsid w:val="00D44D03"/>
    <w:rsid w:val="00D44D6F"/>
    <w:rsid w:val="00D44E5C"/>
    <w:rsid w:val="00D45547"/>
    <w:rsid w:val="00D45883"/>
    <w:rsid w:val="00D460A8"/>
    <w:rsid w:val="00D46398"/>
    <w:rsid w:val="00D46412"/>
    <w:rsid w:val="00D46BE2"/>
    <w:rsid w:val="00D47651"/>
    <w:rsid w:val="00D4793D"/>
    <w:rsid w:val="00D47D7E"/>
    <w:rsid w:val="00D5012A"/>
    <w:rsid w:val="00D50471"/>
    <w:rsid w:val="00D51DBE"/>
    <w:rsid w:val="00D51E6F"/>
    <w:rsid w:val="00D52741"/>
    <w:rsid w:val="00D52B7C"/>
    <w:rsid w:val="00D52DA1"/>
    <w:rsid w:val="00D53348"/>
    <w:rsid w:val="00D5344C"/>
    <w:rsid w:val="00D53A22"/>
    <w:rsid w:val="00D53B4E"/>
    <w:rsid w:val="00D53F07"/>
    <w:rsid w:val="00D541BE"/>
    <w:rsid w:val="00D545B5"/>
    <w:rsid w:val="00D54B93"/>
    <w:rsid w:val="00D5510A"/>
    <w:rsid w:val="00D559CC"/>
    <w:rsid w:val="00D55BDD"/>
    <w:rsid w:val="00D56536"/>
    <w:rsid w:val="00D572B9"/>
    <w:rsid w:val="00D57372"/>
    <w:rsid w:val="00D577DD"/>
    <w:rsid w:val="00D57B45"/>
    <w:rsid w:val="00D600C2"/>
    <w:rsid w:val="00D603FF"/>
    <w:rsid w:val="00D60866"/>
    <w:rsid w:val="00D60F4B"/>
    <w:rsid w:val="00D6116E"/>
    <w:rsid w:val="00D61250"/>
    <w:rsid w:val="00D6157A"/>
    <w:rsid w:val="00D61714"/>
    <w:rsid w:val="00D61844"/>
    <w:rsid w:val="00D6189E"/>
    <w:rsid w:val="00D61AFA"/>
    <w:rsid w:val="00D61E0A"/>
    <w:rsid w:val="00D61E85"/>
    <w:rsid w:val="00D62356"/>
    <w:rsid w:val="00D626E1"/>
    <w:rsid w:val="00D62D92"/>
    <w:rsid w:val="00D62DBB"/>
    <w:rsid w:val="00D630C3"/>
    <w:rsid w:val="00D634F1"/>
    <w:rsid w:val="00D634FE"/>
    <w:rsid w:val="00D6385B"/>
    <w:rsid w:val="00D63B59"/>
    <w:rsid w:val="00D63C3F"/>
    <w:rsid w:val="00D63DCF"/>
    <w:rsid w:val="00D63FF3"/>
    <w:rsid w:val="00D64544"/>
    <w:rsid w:val="00D645E9"/>
    <w:rsid w:val="00D64853"/>
    <w:rsid w:val="00D64EF5"/>
    <w:rsid w:val="00D650BC"/>
    <w:rsid w:val="00D65F71"/>
    <w:rsid w:val="00D663D9"/>
    <w:rsid w:val="00D66713"/>
    <w:rsid w:val="00D66E01"/>
    <w:rsid w:val="00D672DD"/>
    <w:rsid w:val="00D674AE"/>
    <w:rsid w:val="00D676EE"/>
    <w:rsid w:val="00D679CC"/>
    <w:rsid w:val="00D67DB1"/>
    <w:rsid w:val="00D67DDC"/>
    <w:rsid w:val="00D705BD"/>
    <w:rsid w:val="00D707DD"/>
    <w:rsid w:val="00D70B4F"/>
    <w:rsid w:val="00D70F63"/>
    <w:rsid w:val="00D71A98"/>
    <w:rsid w:val="00D7210D"/>
    <w:rsid w:val="00D7236A"/>
    <w:rsid w:val="00D726EE"/>
    <w:rsid w:val="00D731B2"/>
    <w:rsid w:val="00D73592"/>
    <w:rsid w:val="00D736DA"/>
    <w:rsid w:val="00D73A6B"/>
    <w:rsid w:val="00D73CBF"/>
    <w:rsid w:val="00D74062"/>
    <w:rsid w:val="00D7430D"/>
    <w:rsid w:val="00D74B80"/>
    <w:rsid w:val="00D74BED"/>
    <w:rsid w:val="00D74F41"/>
    <w:rsid w:val="00D75C1F"/>
    <w:rsid w:val="00D75DA9"/>
    <w:rsid w:val="00D75E09"/>
    <w:rsid w:val="00D75E85"/>
    <w:rsid w:val="00D75F1F"/>
    <w:rsid w:val="00D76415"/>
    <w:rsid w:val="00D76874"/>
    <w:rsid w:val="00D7738B"/>
    <w:rsid w:val="00D7796F"/>
    <w:rsid w:val="00D77C05"/>
    <w:rsid w:val="00D80055"/>
    <w:rsid w:val="00D80837"/>
    <w:rsid w:val="00D8138D"/>
    <w:rsid w:val="00D81519"/>
    <w:rsid w:val="00D81D49"/>
    <w:rsid w:val="00D81D67"/>
    <w:rsid w:val="00D82680"/>
    <w:rsid w:val="00D82BC7"/>
    <w:rsid w:val="00D82D71"/>
    <w:rsid w:val="00D83382"/>
    <w:rsid w:val="00D833FA"/>
    <w:rsid w:val="00D836C5"/>
    <w:rsid w:val="00D839E6"/>
    <w:rsid w:val="00D83D1B"/>
    <w:rsid w:val="00D84139"/>
    <w:rsid w:val="00D84543"/>
    <w:rsid w:val="00D84DDD"/>
    <w:rsid w:val="00D84E4A"/>
    <w:rsid w:val="00D85D7C"/>
    <w:rsid w:val="00D85E87"/>
    <w:rsid w:val="00D86805"/>
    <w:rsid w:val="00D86D75"/>
    <w:rsid w:val="00D87782"/>
    <w:rsid w:val="00D87849"/>
    <w:rsid w:val="00D87B62"/>
    <w:rsid w:val="00D90326"/>
    <w:rsid w:val="00D904E3"/>
    <w:rsid w:val="00D90768"/>
    <w:rsid w:val="00D90C62"/>
    <w:rsid w:val="00D9103F"/>
    <w:rsid w:val="00D918A3"/>
    <w:rsid w:val="00D91CB6"/>
    <w:rsid w:val="00D91E14"/>
    <w:rsid w:val="00D91E5D"/>
    <w:rsid w:val="00D924BB"/>
    <w:rsid w:val="00D925CA"/>
    <w:rsid w:val="00D927FE"/>
    <w:rsid w:val="00D92813"/>
    <w:rsid w:val="00D92971"/>
    <w:rsid w:val="00D92A69"/>
    <w:rsid w:val="00D92CAF"/>
    <w:rsid w:val="00D93189"/>
    <w:rsid w:val="00D9331F"/>
    <w:rsid w:val="00D936AE"/>
    <w:rsid w:val="00D93DF7"/>
    <w:rsid w:val="00D93E43"/>
    <w:rsid w:val="00D94748"/>
    <w:rsid w:val="00D95982"/>
    <w:rsid w:val="00D95CEE"/>
    <w:rsid w:val="00D95D7E"/>
    <w:rsid w:val="00D95DE0"/>
    <w:rsid w:val="00D96EBC"/>
    <w:rsid w:val="00D9717D"/>
    <w:rsid w:val="00D971D4"/>
    <w:rsid w:val="00D97381"/>
    <w:rsid w:val="00D976A3"/>
    <w:rsid w:val="00D97A92"/>
    <w:rsid w:val="00D97BCA"/>
    <w:rsid w:val="00D97EAB"/>
    <w:rsid w:val="00D97F40"/>
    <w:rsid w:val="00DA009B"/>
    <w:rsid w:val="00DA03FD"/>
    <w:rsid w:val="00DA0F41"/>
    <w:rsid w:val="00DA1191"/>
    <w:rsid w:val="00DA14FA"/>
    <w:rsid w:val="00DA28A8"/>
    <w:rsid w:val="00DA300F"/>
    <w:rsid w:val="00DA30C0"/>
    <w:rsid w:val="00DA33EF"/>
    <w:rsid w:val="00DA34ED"/>
    <w:rsid w:val="00DA358A"/>
    <w:rsid w:val="00DA3BBD"/>
    <w:rsid w:val="00DA4834"/>
    <w:rsid w:val="00DA5168"/>
    <w:rsid w:val="00DA53AC"/>
    <w:rsid w:val="00DA5911"/>
    <w:rsid w:val="00DA5EB7"/>
    <w:rsid w:val="00DA6D47"/>
    <w:rsid w:val="00DA6E46"/>
    <w:rsid w:val="00DA70D0"/>
    <w:rsid w:val="00DA722E"/>
    <w:rsid w:val="00DA73C4"/>
    <w:rsid w:val="00DA7724"/>
    <w:rsid w:val="00DA7733"/>
    <w:rsid w:val="00DA7C22"/>
    <w:rsid w:val="00DA7DD9"/>
    <w:rsid w:val="00DA7F3B"/>
    <w:rsid w:val="00DB0003"/>
    <w:rsid w:val="00DB0276"/>
    <w:rsid w:val="00DB0389"/>
    <w:rsid w:val="00DB05D7"/>
    <w:rsid w:val="00DB085C"/>
    <w:rsid w:val="00DB1313"/>
    <w:rsid w:val="00DB198D"/>
    <w:rsid w:val="00DB1E02"/>
    <w:rsid w:val="00DB230F"/>
    <w:rsid w:val="00DB23BC"/>
    <w:rsid w:val="00DB2BC1"/>
    <w:rsid w:val="00DB3105"/>
    <w:rsid w:val="00DB33A5"/>
    <w:rsid w:val="00DB398E"/>
    <w:rsid w:val="00DB3D65"/>
    <w:rsid w:val="00DB4127"/>
    <w:rsid w:val="00DB42A1"/>
    <w:rsid w:val="00DB5478"/>
    <w:rsid w:val="00DB5A26"/>
    <w:rsid w:val="00DB5F33"/>
    <w:rsid w:val="00DB627D"/>
    <w:rsid w:val="00DB653A"/>
    <w:rsid w:val="00DB70E3"/>
    <w:rsid w:val="00DB7960"/>
    <w:rsid w:val="00DC008F"/>
    <w:rsid w:val="00DC02A3"/>
    <w:rsid w:val="00DC03EC"/>
    <w:rsid w:val="00DC0840"/>
    <w:rsid w:val="00DC0A87"/>
    <w:rsid w:val="00DC0ED8"/>
    <w:rsid w:val="00DC1A47"/>
    <w:rsid w:val="00DC1C2B"/>
    <w:rsid w:val="00DC1F36"/>
    <w:rsid w:val="00DC1FD8"/>
    <w:rsid w:val="00DC2AAB"/>
    <w:rsid w:val="00DC2F23"/>
    <w:rsid w:val="00DC3168"/>
    <w:rsid w:val="00DC37CD"/>
    <w:rsid w:val="00DC42BA"/>
    <w:rsid w:val="00DC4709"/>
    <w:rsid w:val="00DC4CB9"/>
    <w:rsid w:val="00DC5BE4"/>
    <w:rsid w:val="00DC690A"/>
    <w:rsid w:val="00DC6F12"/>
    <w:rsid w:val="00DC724A"/>
    <w:rsid w:val="00DC796A"/>
    <w:rsid w:val="00DC7A30"/>
    <w:rsid w:val="00DC7B92"/>
    <w:rsid w:val="00DC7BD1"/>
    <w:rsid w:val="00DD0731"/>
    <w:rsid w:val="00DD07AC"/>
    <w:rsid w:val="00DD0F4B"/>
    <w:rsid w:val="00DD152A"/>
    <w:rsid w:val="00DD19BE"/>
    <w:rsid w:val="00DD1C14"/>
    <w:rsid w:val="00DD2C95"/>
    <w:rsid w:val="00DD2F3B"/>
    <w:rsid w:val="00DD3770"/>
    <w:rsid w:val="00DD39B8"/>
    <w:rsid w:val="00DD41AA"/>
    <w:rsid w:val="00DD4257"/>
    <w:rsid w:val="00DD42A7"/>
    <w:rsid w:val="00DD43D0"/>
    <w:rsid w:val="00DD4B3A"/>
    <w:rsid w:val="00DD530B"/>
    <w:rsid w:val="00DD56A3"/>
    <w:rsid w:val="00DD583D"/>
    <w:rsid w:val="00DD5CB8"/>
    <w:rsid w:val="00DD6071"/>
    <w:rsid w:val="00DD6351"/>
    <w:rsid w:val="00DD63A9"/>
    <w:rsid w:val="00DD63DD"/>
    <w:rsid w:val="00DD645E"/>
    <w:rsid w:val="00DD6F4C"/>
    <w:rsid w:val="00DD73E6"/>
    <w:rsid w:val="00DD76CE"/>
    <w:rsid w:val="00DD79D0"/>
    <w:rsid w:val="00DD7EF3"/>
    <w:rsid w:val="00DE0653"/>
    <w:rsid w:val="00DE134F"/>
    <w:rsid w:val="00DE1D1B"/>
    <w:rsid w:val="00DE3456"/>
    <w:rsid w:val="00DE3888"/>
    <w:rsid w:val="00DE40FE"/>
    <w:rsid w:val="00DE4144"/>
    <w:rsid w:val="00DE4AA0"/>
    <w:rsid w:val="00DE5700"/>
    <w:rsid w:val="00DE5A67"/>
    <w:rsid w:val="00DE6164"/>
    <w:rsid w:val="00DE6365"/>
    <w:rsid w:val="00DE64F6"/>
    <w:rsid w:val="00DE6B20"/>
    <w:rsid w:val="00DE77E5"/>
    <w:rsid w:val="00DE7824"/>
    <w:rsid w:val="00DF012D"/>
    <w:rsid w:val="00DF0879"/>
    <w:rsid w:val="00DF0C6A"/>
    <w:rsid w:val="00DF11E3"/>
    <w:rsid w:val="00DF1261"/>
    <w:rsid w:val="00DF136A"/>
    <w:rsid w:val="00DF16B0"/>
    <w:rsid w:val="00DF1766"/>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9C2"/>
    <w:rsid w:val="00E03A0C"/>
    <w:rsid w:val="00E03BB6"/>
    <w:rsid w:val="00E03D38"/>
    <w:rsid w:val="00E03E19"/>
    <w:rsid w:val="00E040F8"/>
    <w:rsid w:val="00E0525F"/>
    <w:rsid w:val="00E05FC4"/>
    <w:rsid w:val="00E06125"/>
    <w:rsid w:val="00E06393"/>
    <w:rsid w:val="00E06723"/>
    <w:rsid w:val="00E06970"/>
    <w:rsid w:val="00E06973"/>
    <w:rsid w:val="00E06C0A"/>
    <w:rsid w:val="00E070B1"/>
    <w:rsid w:val="00E07706"/>
    <w:rsid w:val="00E07D8A"/>
    <w:rsid w:val="00E10643"/>
    <w:rsid w:val="00E10829"/>
    <w:rsid w:val="00E113DF"/>
    <w:rsid w:val="00E1249C"/>
    <w:rsid w:val="00E12591"/>
    <w:rsid w:val="00E12DB9"/>
    <w:rsid w:val="00E12F2F"/>
    <w:rsid w:val="00E13A9E"/>
    <w:rsid w:val="00E142FE"/>
    <w:rsid w:val="00E1468E"/>
    <w:rsid w:val="00E16307"/>
    <w:rsid w:val="00E16382"/>
    <w:rsid w:val="00E16656"/>
    <w:rsid w:val="00E16FF8"/>
    <w:rsid w:val="00E17227"/>
    <w:rsid w:val="00E176D5"/>
    <w:rsid w:val="00E1790C"/>
    <w:rsid w:val="00E202FE"/>
    <w:rsid w:val="00E2091B"/>
    <w:rsid w:val="00E21315"/>
    <w:rsid w:val="00E21DCD"/>
    <w:rsid w:val="00E221B3"/>
    <w:rsid w:val="00E228B3"/>
    <w:rsid w:val="00E22B61"/>
    <w:rsid w:val="00E2368E"/>
    <w:rsid w:val="00E236E0"/>
    <w:rsid w:val="00E23F4D"/>
    <w:rsid w:val="00E240B5"/>
    <w:rsid w:val="00E2433C"/>
    <w:rsid w:val="00E2436A"/>
    <w:rsid w:val="00E24D2A"/>
    <w:rsid w:val="00E24F0C"/>
    <w:rsid w:val="00E25700"/>
    <w:rsid w:val="00E263BC"/>
    <w:rsid w:val="00E26569"/>
    <w:rsid w:val="00E265BD"/>
    <w:rsid w:val="00E26773"/>
    <w:rsid w:val="00E26915"/>
    <w:rsid w:val="00E26C78"/>
    <w:rsid w:val="00E26FFF"/>
    <w:rsid w:val="00E272D0"/>
    <w:rsid w:val="00E2762A"/>
    <w:rsid w:val="00E279F5"/>
    <w:rsid w:val="00E27AE1"/>
    <w:rsid w:val="00E3022E"/>
    <w:rsid w:val="00E3050C"/>
    <w:rsid w:val="00E30C0C"/>
    <w:rsid w:val="00E313A3"/>
    <w:rsid w:val="00E313EF"/>
    <w:rsid w:val="00E318BC"/>
    <w:rsid w:val="00E31D5F"/>
    <w:rsid w:val="00E31E61"/>
    <w:rsid w:val="00E32141"/>
    <w:rsid w:val="00E32558"/>
    <w:rsid w:val="00E32585"/>
    <w:rsid w:val="00E32A31"/>
    <w:rsid w:val="00E32FBC"/>
    <w:rsid w:val="00E331A2"/>
    <w:rsid w:val="00E34105"/>
    <w:rsid w:val="00E34991"/>
    <w:rsid w:val="00E34DA7"/>
    <w:rsid w:val="00E34EDA"/>
    <w:rsid w:val="00E360B7"/>
    <w:rsid w:val="00E36430"/>
    <w:rsid w:val="00E37302"/>
    <w:rsid w:val="00E37746"/>
    <w:rsid w:val="00E37A8D"/>
    <w:rsid w:val="00E37B62"/>
    <w:rsid w:val="00E400ED"/>
    <w:rsid w:val="00E4133C"/>
    <w:rsid w:val="00E41D55"/>
    <w:rsid w:val="00E41FB5"/>
    <w:rsid w:val="00E42427"/>
    <w:rsid w:val="00E434C1"/>
    <w:rsid w:val="00E43C8F"/>
    <w:rsid w:val="00E43D1D"/>
    <w:rsid w:val="00E44115"/>
    <w:rsid w:val="00E449DD"/>
    <w:rsid w:val="00E44B31"/>
    <w:rsid w:val="00E454D9"/>
    <w:rsid w:val="00E4574A"/>
    <w:rsid w:val="00E45919"/>
    <w:rsid w:val="00E45EB8"/>
    <w:rsid w:val="00E46258"/>
    <w:rsid w:val="00E46482"/>
    <w:rsid w:val="00E4669C"/>
    <w:rsid w:val="00E46C87"/>
    <w:rsid w:val="00E46D44"/>
    <w:rsid w:val="00E46F93"/>
    <w:rsid w:val="00E476B5"/>
    <w:rsid w:val="00E477B1"/>
    <w:rsid w:val="00E4782D"/>
    <w:rsid w:val="00E47BD3"/>
    <w:rsid w:val="00E47E36"/>
    <w:rsid w:val="00E50114"/>
    <w:rsid w:val="00E5056B"/>
    <w:rsid w:val="00E50BAD"/>
    <w:rsid w:val="00E50C8B"/>
    <w:rsid w:val="00E50E4C"/>
    <w:rsid w:val="00E510CE"/>
    <w:rsid w:val="00E51199"/>
    <w:rsid w:val="00E51216"/>
    <w:rsid w:val="00E5140F"/>
    <w:rsid w:val="00E51518"/>
    <w:rsid w:val="00E51543"/>
    <w:rsid w:val="00E51915"/>
    <w:rsid w:val="00E51A52"/>
    <w:rsid w:val="00E51E16"/>
    <w:rsid w:val="00E52437"/>
    <w:rsid w:val="00E52A8B"/>
    <w:rsid w:val="00E54141"/>
    <w:rsid w:val="00E5444A"/>
    <w:rsid w:val="00E54BB9"/>
    <w:rsid w:val="00E55AAB"/>
    <w:rsid w:val="00E55D8A"/>
    <w:rsid w:val="00E561C6"/>
    <w:rsid w:val="00E562A5"/>
    <w:rsid w:val="00E56532"/>
    <w:rsid w:val="00E567C9"/>
    <w:rsid w:val="00E56B10"/>
    <w:rsid w:val="00E571B0"/>
    <w:rsid w:val="00E572B0"/>
    <w:rsid w:val="00E60ABA"/>
    <w:rsid w:val="00E60D47"/>
    <w:rsid w:val="00E60E3C"/>
    <w:rsid w:val="00E61042"/>
    <w:rsid w:val="00E61407"/>
    <w:rsid w:val="00E61543"/>
    <w:rsid w:val="00E619C2"/>
    <w:rsid w:val="00E62132"/>
    <w:rsid w:val="00E62296"/>
    <w:rsid w:val="00E63237"/>
    <w:rsid w:val="00E6326A"/>
    <w:rsid w:val="00E63ADC"/>
    <w:rsid w:val="00E63E6F"/>
    <w:rsid w:val="00E6462C"/>
    <w:rsid w:val="00E646DE"/>
    <w:rsid w:val="00E64968"/>
    <w:rsid w:val="00E65044"/>
    <w:rsid w:val="00E65190"/>
    <w:rsid w:val="00E65589"/>
    <w:rsid w:val="00E65646"/>
    <w:rsid w:val="00E66520"/>
    <w:rsid w:val="00E666CC"/>
    <w:rsid w:val="00E66733"/>
    <w:rsid w:val="00E667CA"/>
    <w:rsid w:val="00E66B6C"/>
    <w:rsid w:val="00E675E9"/>
    <w:rsid w:val="00E67904"/>
    <w:rsid w:val="00E67D6F"/>
    <w:rsid w:val="00E67FE3"/>
    <w:rsid w:val="00E7028C"/>
    <w:rsid w:val="00E70C11"/>
    <w:rsid w:val="00E70CED"/>
    <w:rsid w:val="00E7187A"/>
    <w:rsid w:val="00E71A37"/>
    <w:rsid w:val="00E71CAC"/>
    <w:rsid w:val="00E726A0"/>
    <w:rsid w:val="00E72F0F"/>
    <w:rsid w:val="00E72F34"/>
    <w:rsid w:val="00E73C44"/>
    <w:rsid w:val="00E73EFB"/>
    <w:rsid w:val="00E73F7F"/>
    <w:rsid w:val="00E74744"/>
    <w:rsid w:val="00E749C6"/>
    <w:rsid w:val="00E74C6D"/>
    <w:rsid w:val="00E74D7E"/>
    <w:rsid w:val="00E74DCB"/>
    <w:rsid w:val="00E74FDB"/>
    <w:rsid w:val="00E75707"/>
    <w:rsid w:val="00E75D4C"/>
    <w:rsid w:val="00E762C6"/>
    <w:rsid w:val="00E76410"/>
    <w:rsid w:val="00E7654F"/>
    <w:rsid w:val="00E767A7"/>
    <w:rsid w:val="00E77CF8"/>
    <w:rsid w:val="00E77F9A"/>
    <w:rsid w:val="00E80347"/>
    <w:rsid w:val="00E80B86"/>
    <w:rsid w:val="00E814A0"/>
    <w:rsid w:val="00E81BA5"/>
    <w:rsid w:val="00E81C17"/>
    <w:rsid w:val="00E82629"/>
    <w:rsid w:val="00E826AF"/>
    <w:rsid w:val="00E82B2A"/>
    <w:rsid w:val="00E82C1E"/>
    <w:rsid w:val="00E82D5D"/>
    <w:rsid w:val="00E82D6B"/>
    <w:rsid w:val="00E830AE"/>
    <w:rsid w:val="00E832B4"/>
    <w:rsid w:val="00E83F16"/>
    <w:rsid w:val="00E83F18"/>
    <w:rsid w:val="00E8461D"/>
    <w:rsid w:val="00E8470B"/>
    <w:rsid w:val="00E84A8F"/>
    <w:rsid w:val="00E84CDC"/>
    <w:rsid w:val="00E850A3"/>
    <w:rsid w:val="00E85704"/>
    <w:rsid w:val="00E8657D"/>
    <w:rsid w:val="00E87C43"/>
    <w:rsid w:val="00E87D16"/>
    <w:rsid w:val="00E9043A"/>
    <w:rsid w:val="00E91369"/>
    <w:rsid w:val="00E9180F"/>
    <w:rsid w:val="00E92328"/>
    <w:rsid w:val="00E924CF"/>
    <w:rsid w:val="00E925A9"/>
    <w:rsid w:val="00E92A17"/>
    <w:rsid w:val="00E92C20"/>
    <w:rsid w:val="00E92F0F"/>
    <w:rsid w:val="00E92F4B"/>
    <w:rsid w:val="00E933A7"/>
    <w:rsid w:val="00E9370D"/>
    <w:rsid w:val="00E93755"/>
    <w:rsid w:val="00E945F2"/>
    <w:rsid w:val="00E949FD"/>
    <w:rsid w:val="00E950BF"/>
    <w:rsid w:val="00E95477"/>
    <w:rsid w:val="00E95DC3"/>
    <w:rsid w:val="00E962F8"/>
    <w:rsid w:val="00E963DE"/>
    <w:rsid w:val="00E965F2"/>
    <w:rsid w:val="00E967AA"/>
    <w:rsid w:val="00E96B94"/>
    <w:rsid w:val="00E96D54"/>
    <w:rsid w:val="00E96DAC"/>
    <w:rsid w:val="00E97321"/>
    <w:rsid w:val="00EA0568"/>
    <w:rsid w:val="00EA06C4"/>
    <w:rsid w:val="00EA0D91"/>
    <w:rsid w:val="00EA153A"/>
    <w:rsid w:val="00EA2100"/>
    <w:rsid w:val="00EA23F4"/>
    <w:rsid w:val="00EA2B24"/>
    <w:rsid w:val="00EA2B7A"/>
    <w:rsid w:val="00EA2D99"/>
    <w:rsid w:val="00EA3548"/>
    <w:rsid w:val="00EA3BA8"/>
    <w:rsid w:val="00EA459C"/>
    <w:rsid w:val="00EA5277"/>
    <w:rsid w:val="00EA5343"/>
    <w:rsid w:val="00EA5AC0"/>
    <w:rsid w:val="00EA661F"/>
    <w:rsid w:val="00EA6932"/>
    <w:rsid w:val="00EA7AF6"/>
    <w:rsid w:val="00EB0279"/>
    <w:rsid w:val="00EB0869"/>
    <w:rsid w:val="00EB0AAA"/>
    <w:rsid w:val="00EB1338"/>
    <w:rsid w:val="00EB1549"/>
    <w:rsid w:val="00EB1730"/>
    <w:rsid w:val="00EB1A9A"/>
    <w:rsid w:val="00EB1AC4"/>
    <w:rsid w:val="00EB200A"/>
    <w:rsid w:val="00EB2C0C"/>
    <w:rsid w:val="00EB36C9"/>
    <w:rsid w:val="00EB45CF"/>
    <w:rsid w:val="00EB4604"/>
    <w:rsid w:val="00EB4BEF"/>
    <w:rsid w:val="00EB4BFA"/>
    <w:rsid w:val="00EB4C25"/>
    <w:rsid w:val="00EB4D13"/>
    <w:rsid w:val="00EB4F49"/>
    <w:rsid w:val="00EB508F"/>
    <w:rsid w:val="00EB5791"/>
    <w:rsid w:val="00EB595A"/>
    <w:rsid w:val="00EB5A47"/>
    <w:rsid w:val="00EB5B1F"/>
    <w:rsid w:val="00EB6230"/>
    <w:rsid w:val="00EB644D"/>
    <w:rsid w:val="00EB6791"/>
    <w:rsid w:val="00EB6A76"/>
    <w:rsid w:val="00EB6EDA"/>
    <w:rsid w:val="00EB70BB"/>
    <w:rsid w:val="00EB7626"/>
    <w:rsid w:val="00EB7E63"/>
    <w:rsid w:val="00EC04A4"/>
    <w:rsid w:val="00EC16DE"/>
    <w:rsid w:val="00EC18C0"/>
    <w:rsid w:val="00EC1BA2"/>
    <w:rsid w:val="00EC1CE3"/>
    <w:rsid w:val="00EC227F"/>
    <w:rsid w:val="00EC265A"/>
    <w:rsid w:val="00EC2826"/>
    <w:rsid w:val="00EC289F"/>
    <w:rsid w:val="00EC304C"/>
    <w:rsid w:val="00EC3114"/>
    <w:rsid w:val="00EC324B"/>
    <w:rsid w:val="00EC3316"/>
    <w:rsid w:val="00EC40C1"/>
    <w:rsid w:val="00EC456D"/>
    <w:rsid w:val="00EC4948"/>
    <w:rsid w:val="00EC5933"/>
    <w:rsid w:val="00EC5B97"/>
    <w:rsid w:val="00EC6298"/>
    <w:rsid w:val="00EC62FE"/>
    <w:rsid w:val="00EC6CCD"/>
    <w:rsid w:val="00EC76F7"/>
    <w:rsid w:val="00ED0040"/>
    <w:rsid w:val="00ED02E9"/>
    <w:rsid w:val="00ED077D"/>
    <w:rsid w:val="00ED0DEA"/>
    <w:rsid w:val="00ED19A9"/>
    <w:rsid w:val="00ED2265"/>
    <w:rsid w:val="00ED25EF"/>
    <w:rsid w:val="00ED2991"/>
    <w:rsid w:val="00ED2E7A"/>
    <w:rsid w:val="00ED44C2"/>
    <w:rsid w:val="00ED4795"/>
    <w:rsid w:val="00ED5218"/>
    <w:rsid w:val="00ED570B"/>
    <w:rsid w:val="00ED59A1"/>
    <w:rsid w:val="00ED5C4B"/>
    <w:rsid w:val="00ED5EB5"/>
    <w:rsid w:val="00ED6955"/>
    <w:rsid w:val="00ED6F02"/>
    <w:rsid w:val="00ED738E"/>
    <w:rsid w:val="00ED7D84"/>
    <w:rsid w:val="00ED7F0D"/>
    <w:rsid w:val="00EE0395"/>
    <w:rsid w:val="00EE0582"/>
    <w:rsid w:val="00EE0D68"/>
    <w:rsid w:val="00EE0DD3"/>
    <w:rsid w:val="00EE10A4"/>
    <w:rsid w:val="00EE11AD"/>
    <w:rsid w:val="00EE1663"/>
    <w:rsid w:val="00EE16C0"/>
    <w:rsid w:val="00EE18EC"/>
    <w:rsid w:val="00EE1C9E"/>
    <w:rsid w:val="00EE26FE"/>
    <w:rsid w:val="00EE2AF5"/>
    <w:rsid w:val="00EE2F6C"/>
    <w:rsid w:val="00EE3920"/>
    <w:rsid w:val="00EE3B8A"/>
    <w:rsid w:val="00EE3D81"/>
    <w:rsid w:val="00EE4175"/>
    <w:rsid w:val="00EE4CC9"/>
    <w:rsid w:val="00EE56FC"/>
    <w:rsid w:val="00EE578F"/>
    <w:rsid w:val="00EE5AAF"/>
    <w:rsid w:val="00EE5B91"/>
    <w:rsid w:val="00EE5BE6"/>
    <w:rsid w:val="00EE5D4E"/>
    <w:rsid w:val="00EE63AD"/>
    <w:rsid w:val="00EE6AB2"/>
    <w:rsid w:val="00EE7106"/>
    <w:rsid w:val="00EE712F"/>
    <w:rsid w:val="00EE7143"/>
    <w:rsid w:val="00EE726C"/>
    <w:rsid w:val="00EE737E"/>
    <w:rsid w:val="00EE7D17"/>
    <w:rsid w:val="00EF006A"/>
    <w:rsid w:val="00EF0220"/>
    <w:rsid w:val="00EF0A40"/>
    <w:rsid w:val="00EF113F"/>
    <w:rsid w:val="00EF134C"/>
    <w:rsid w:val="00EF1999"/>
    <w:rsid w:val="00EF1B61"/>
    <w:rsid w:val="00EF1D7F"/>
    <w:rsid w:val="00EF2FEA"/>
    <w:rsid w:val="00EF303C"/>
    <w:rsid w:val="00EF3221"/>
    <w:rsid w:val="00EF38BD"/>
    <w:rsid w:val="00EF4310"/>
    <w:rsid w:val="00EF48C7"/>
    <w:rsid w:val="00EF57A9"/>
    <w:rsid w:val="00EF5C27"/>
    <w:rsid w:val="00EF668F"/>
    <w:rsid w:val="00EF6924"/>
    <w:rsid w:val="00EF7959"/>
    <w:rsid w:val="00EF799B"/>
    <w:rsid w:val="00F00159"/>
    <w:rsid w:val="00F001C1"/>
    <w:rsid w:val="00F003A6"/>
    <w:rsid w:val="00F007DE"/>
    <w:rsid w:val="00F0088A"/>
    <w:rsid w:val="00F00C09"/>
    <w:rsid w:val="00F00FA0"/>
    <w:rsid w:val="00F019DD"/>
    <w:rsid w:val="00F026E3"/>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57F"/>
    <w:rsid w:val="00F07587"/>
    <w:rsid w:val="00F076DE"/>
    <w:rsid w:val="00F07EBC"/>
    <w:rsid w:val="00F10524"/>
    <w:rsid w:val="00F10972"/>
    <w:rsid w:val="00F10E94"/>
    <w:rsid w:val="00F112F1"/>
    <w:rsid w:val="00F114C9"/>
    <w:rsid w:val="00F117C2"/>
    <w:rsid w:val="00F11C48"/>
    <w:rsid w:val="00F11E7F"/>
    <w:rsid w:val="00F12072"/>
    <w:rsid w:val="00F123DA"/>
    <w:rsid w:val="00F12A41"/>
    <w:rsid w:val="00F12BDB"/>
    <w:rsid w:val="00F130AE"/>
    <w:rsid w:val="00F135F2"/>
    <w:rsid w:val="00F137A3"/>
    <w:rsid w:val="00F13941"/>
    <w:rsid w:val="00F13FA5"/>
    <w:rsid w:val="00F14287"/>
    <w:rsid w:val="00F14405"/>
    <w:rsid w:val="00F1445F"/>
    <w:rsid w:val="00F145DF"/>
    <w:rsid w:val="00F1521E"/>
    <w:rsid w:val="00F15421"/>
    <w:rsid w:val="00F15557"/>
    <w:rsid w:val="00F165AB"/>
    <w:rsid w:val="00F16861"/>
    <w:rsid w:val="00F16960"/>
    <w:rsid w:val="00F16DA2"/>
    <w:rsid w:val="00F176B7"/>
    <w:rsid w:val="00F17C86"/>
    <w:rsid w:val="00F17D32"/>
    <w:rsid w:val="00F20126"/>
    <w:rsid w:val="00F20579"/>
    <w:rsid w:val="00F20638"/>
    <w:rsid w:val="00F20676"/>
    <w:rsid w:val="00F20859"/>
    <w:rsid w:val="00F20D52"/>
    <w:rsid w:val="00F20F66"/>
    <w:rsid w:val="00F21439"/>
    <w:rsid w:val="00F21705"/>
    <w:rsid w:val="00F21860"/>
    <w:rsid w:val="00F21940"/>
    <w:rsid w:val="00F21B5C"/>
    <w:rsid w:val="00F2258A"/>
    <w:rsid w:val="00F2286E"/>
    <w:rsid w:val="00F22CE0"/>
    <w:rsid w:val="00F22D00"/>
    <w:rsid w:val="00F22F33"/>
    <w:rsid w:val="00F237AC"/>
    <w:rsid w:val="00F237F2"/>
    <w:rsid w:val="00F2401F"/>
    <w:rsid w:val="00F2403B"/>
    <w:rsid w:val="00F2463C"/>
    <w:rsid w:val="00F25001"/>
    <w:rsid w:val="00F251D8"/>
    <w:rsid w:val="00F254A8"/>
    <w:rsid w:val="00F25C21"/>
    <w:rsid w:val="00F25D33"/>
    <w:rsid w:val="00F26065"/>
    <w:rsid w:val="00F26A6E"/>
    <w:rsid w:val="00F270C3"/>
    <w:rsid w:val="00F2757C"/>
    <w:rsid w:val="00F2798A"/>
    <w:rsid w:val="00F302AB"/>
    <w:rsid w:val="00F30403"/>
    <w:rsid w:val="00F30417"/>
    <w:rsid w:val="00F309E9"/>
    <w:rsid w:val="00F30BF5"/>
    <w:rsid w:val="00F30DC9"/>
    <w:rsid w:val="00F315FA"/>
    <w:rsid w:val="00F31E61"/>
    <w:rsid w:val="00F32242"/>
    <w:rsid w:val="00F326A2"/>
    <w:rsid w:val="00F32807"/>
    <w:rsid w:val="00F32B51"/>
    <w:rsid w:val="00F33001"/>
    <w:rsid w:val="00F3372A"/>
    <w:rsid w:val="00F337D4"/>
    <w:rsid w:val="00F33F03"/>
    <w:rsid w:val="00F340EA"/>
    <w:rsid w:val="00F341BA"/>
    <w:rsid w:val="00F34378"/>
    <w:rsid w:val="00F34480"/>
    <w:rsid w:val="00F34626"/>
    <w:rsid w:val="00F34ABE"/>
    <w:rsid w:val="00F3510C"/>
    <w:rsid w:val="00F36187"/>
    <w:rsid w:val="00F362F6"/>
    <w:rsid w:val="00F366C7"/>
    <w:rsid w:val="00F367AF"/>
    <w:rsid w:val="00F367CA"/>
    <w:rsid w:val="00F369FB"/>
    <w:rsid w:val="00F3736F"/>
    <w:rsid w:val="00F376B1"/>
    <w:rsid w:val="00F376D8"/>
    <w:rsid w:val="00F37A2B"/>
    <w:rsid w:val="00F40257"/>
    <w:rsid w:val="00F406CA"/>
    <w:rsid w:val="00F40715"/>
    <w:rsid w:val="00F407B2"/>
    <w:rsid w:val="00F4087C"/>
    <w:rsid w:val="00F40CF9"/>
    <w:rsid w:val="00F40F3C"/>
    <w:rsid w:val="00F4129E"/>
    <w:rsid w:val="00F41311"/>
    <w:rsid w:val="00F41563"/>
    <w:rsid w:val="00F41C1F"/>
    <w:rsid w:val="00F426F7"/>
    <w:rsid w:val="00F42C97"/>
    <w:rsid w:val="00F42E38"/>
    <w:rsid w:val="00F42FB5"/>
    <w:rsid w:val="00F4365A"/>
    <w:rsid w:val="00F44C6C"/>
    <w:rsid w:val="00F44C89"/>
    <w:rsid w:val="00F44E77"/>
    <w:rsid w:val="00F455CB"/>
    <w:rsid w:val="00F45A96"/>
    <w:rsid w:val="00F45ACC"/>
    <w:rsid w:val="00F467F7"/>
    <w:rsid w:val="00F46A59"/>
    <w:rsid w:val="00F477F9"/>
    <w:rsid w:val="00F47DE8"/>
    <w:rsid w:val="00F47E1E"/>
    <w:rsid w:val="00F500DA"/>
    <w:rsid w:val="00F5060A"/>
    <w:rsid w:val="00F50965"/>
    <w:rsid w:val="00F50CCD"/>
    <w:rsid w:val="00F50E9C"/>
    <w:rsid w:val="00F50FC2"/>
    <w:rsid w:val="00F51422"/>
    <w:rsid w:val="00F519EC"/>
    <w:rsid w:val="00F51C2D"/>
    <w:rsid w:val="00F51F46"/>
    <w:rsid w:val="00F52868"/>
    <w:rsid w:val="00F530F1"/>
    <w:rsid w:val="00F53BCD"/>
    <w:rsid w:val="00F53BE5"/>
    <w:rsid w:val="00F541E4"/>
    <w:rsid w:val="00F5468E"/>
    <w:rsid w:val="00F55521"/>
    <w:rsid w:val="00F55954"/>
    <w:rsid w:val="00F55BC9"/>
    <w:rsid w:val="00F55CB3"/>
    <w:rsid w:val="00F55E83"/>
    <w:rsid w:val="00F56A49"/>
    <w:rsid w:val="00F56C09"/>
    <w:rsid w:val="00F56CD5"/>
    <w:rsid w:val="00F57332"/>
    <w:rsid w:val="00F60493"/>
    <w:rsid w:val="00F60920"/>
    <w:rsid w:val="00F60A57"/>
    <w:rsid w:val="00F60F6A"/>
    <w:rsid w:val="00F61248"/>
    <w:rsid w:val="00F61FAC"/>
    <w:rsid w:val="00F62921"/>
    <w:rsid w:val="00F62DE2"/>
    <w:rsid w:val="00F63495"/>
    <w:rsid w:val="00F64357"/>
    <w:rsid w:val="00F643C4"/>
    <w:rsid w:val="00F64462"/>
    <w:rsid w:val="00F64787"/>
    <w:rsid w:val="00F649AB"/>
    <w:rsid w:val="00F64EDB"/>
    <w:rsid w:val="00F656C1"/>
    <w:rsid w:val="00F660E2"/>
    <w:rsid w:val="00F663D9"/>
    <w:rsid w:val="00F666A2"/>
    <w:rsid w:val="00F66EFA"/>
    <w:rsid w:val="00F672A6"/>
    <w:rsid w:val="00F6747A"/>
    <w:rsid w:val="00F67E1C"/>
    <w:rsid w:val="00F70006"/>
    <w:rsid w:val="00F70633"/>
    <w:rsid w:val="00F706DB"/>
    <w:rsid w:val="00F70C1A"/>
    <w:rsid w:val="00F70E77"/>
    <w:rsid w:val="00F71059"/>
    <w:rsid w:val="00F71865"/>
    <w:rsid w:val="00F71CE0"/>
    <w:rsid w:val="00F71D8E"/>
    <w:rsid w:val="00F7202E"/>
    <w:rsid w:val="00F721A9"/>
    <w:rsid w:val="00F72203"/>
    <w:rsid w:val="00F724E9"/>
    <w:rsid w:val="00F728C0"/>
    <w:rsid w:val="00F72C62"/>
    <w:rsid w:val="00F72DCF"/>
    <w:rsid w:val="00F72DFD"/>
    <w:rsid w:val="00F733FF"/>
    <w:rsid w:val="00F734C0"/>
    <w:rsid w:val="00F73588"/>
    <w:rsid w:val="00F73619"/>
    <w:rsid w:val="00F737F1"/>
    <w:rsid w:val="00F738CD"/>
    <w:rsid w:val="00F73ADD"/>
    <w:rsid w:val="00F749EC"/>
    <w:rsid w:val="00F753E1"/>
    <w:rsid w:val="00F75402"/>
    <w:rsid w:val="00F756D5"/>
    <w:rsid w:val="00F76165"/>
    <w:rsid w:val="00F76714"/>
    <w:rsid w:val="00F77167"/>
    <w:rsid w:val="00F77C92"/>
    <w:rsid w:val="00F80204"/>
    <w:rsid w:val="00F80723"/>
    <w:rsid w:val="00F80AE1"/>
    <w:rsid w:val="00F80EE7"/>
    <w:rsid w:val="00F81119"/>
    <w:rsid w:val="00F81161"/>
    <w:rsid w:val="00F8141B"/>
    <w:rsid w:val="00F81C53"/>
    <w:rsid w:val="00F820E8"/>
    <w:rsid w:val="00F82737"/>
    <w:rsid w:val="00F82C50"/>
    <w:rsid w:val="00F82F6D"/>
    <w:rsid w:val="00F835CA"/>
    <w:rsid w:val="00F83834"/>
    <w:rsid w:val="00F838C9"/>
    <w:rsid w:val="00F839F6"/>
    <w:rsid w:val="00F840E1"/>
    <w:rsid w:val="00F8416D"/>
    <w:rsid w:val="00F8463D"/>
    <w:rsid w:val="00F84B72"/>
    <w:rsid w:val="00F85233"/>
    <w:rsid w:val="00F85D8B"/>
    <w:rsid w:val="00F85DA7"/>
    <w:rsid w:val="00F86714"/>
    <w:rsid w:val="00F867AC"/>
    <w:rsid w:val="00F87011"/>
    <w:rsid w:val="00F87AD3"/>
    <w:rsid w:val="00F87EE7"/>
    <w:rsid w:val="00F90ACB"/>
    <w:rsid w:val="00F90EB3"/>
    <w:rsid w:val="00F90F10"/>
    <w:rsid w:val="00F91269"/>
    <w:rsid w:val="00F915FC"/>
    <w:rsid w:val="00F91D33"/>
    <w:rsid w:val="00F92774"/>
    <w:rsid w:val="00F92EB9"/>
    <w:rsid w:val="00F92ECE"/>
    <w:rsid w:val="00F9363F"/>
    <w:rsid w:val="00F93ACE"/>
    <w:rsid w:val="00F94049"/>
    <w:rsid w:val="00F942F1"/>
    <w:rsid w:val="00F9480B"/>
    <w:rsid w:val="00F94C9A"/>
    <w:rsid w:val="00F94CBD"/>
    <w:rsid w:val="00F94FE9"/>
    <w:rsid w:val="00F9546F"/>
    <w:rsid w:val="00F96176"/>
    <w:rsid w:val="00F963C5"/>
    <w:rsid w:val="00F96556"/>
    <w:rsid w:val="00F96559"/>
    <w:rsid w:val="00F96D06"/>
    <w:rsid w:val="00F976CC"/>
    <w:rsid w:val="00F97731"/>
    <w:rsid w:val="00F97944"/>
    <w:rsid w:val="00F97960"/>
    <w:rsid w:val="00FA0531"/>
    <w:rsid w:val="00FA0853"/>
    <w:rsid w:val="00FA08AD"/>
    <w:rsid w:val="00FA1646"/>
    <w:rsid w:val="00FA238C"/>
    <w:rsid w:val="00FA2416"/>
    <w:rsid w:val="00FA2543"/>
    <w:rsid w:val="00FA2823"/>
    <w:rsid w:val="00FA28A1"/>
    <w:rsid w:val="00FA2AB5"/>
    <w:rsid w:val="00FA2E53"/>
    <w:rsid w:val="00FA30BF"/>
    <w:rsid w:val="00FA314A"/>
    <w:rsid w:val="00FA324A"/>
    <w:rsid w:val="00FA33FA"/>
    <w:rsid w:val="00FA34AB"/>
    <w:rsid w:val="00FA38F0"/>
    <w:rsid w:val="00FA3B3B"/>
    <w:rsid w:val="00FA3C90"/>
    <w:rsid w:val="00FA4EB5"/>
    <w:rsid w:val="00FA53A6"/>
    <w:rsid w:val="00FA564E"/>
    <w:rsid w:val="00FA56BD"/>
    <w:rsid w:val="00FA5AB4"/>
    <w:rsid w:val="00FA5BCB"/>
    <w:rsid w:val="00FA5BCE"/>
    <w:rsid w:val="00FA637E"/>
    <w:rsid w:val="00FA681C"/>
    <w:rsid w:val="00FA6BE0"/>
    <w:rsid w:val="00FA6CE3"/>
    <w:rsid w:val="00FA75EE"/>
    <w:rsid w:val="00FA766B"/>
    <w:rsid w:val="00FA7E50"/>
    <w:rsid w:val="00FB00C9"/>
    <w:rsid w:val="00FB084B"/>
    <w:rsid w:val="00FB0C32"/>
    <w:rsid w:val="00FB0DE9"/>
    <w:rsid w:val="00FB0E87"/>
    <w:rsid w:val="00FB133A"/>
    <w:rsid w:val="00FB2B91"/>
    <w:rsid w:val="00FB2B99"/>
    <w:rsid w:val="00FB2E7A"/>
    <w:rsid w:val="00FB2F99"/>
    <w:rsid w:val="00FB335A"/>
    <w:rsid w:val="00FB3AE4"/>
    <w:rsid w:val="00FB3ED3"/>
    <w:rsid w:val="00FB403A"/>
    <w:rsid w:val="00FB4B09"/>
    <w:rsid w:val="00FB4B9C"/>
    <w:rsid w:val="00FB4C32"/>
    <w:rsid w:val="00FB51B3"/>
    <w:rsid w:val="00FB5542"/>
    <w:rsid w:val="00FB5C96"/>
    <w:rsid w:val="00FB5DEA"/>
    <w:rsid w:val="00FB5ECA"/>
    <w:rsid w:val="00FB6036"/>
    <w:rsid w:val="00FB6866"/>
    <w:rsid w:val="00FB6918"/>
    <w:rsid w:val="00FB6B30"/>
    <w:rsid w:val="00FB6B37"/>
    <w:rsid w:val="00FB7A50"/>
    <w:rsid w:val="00FB7F54"/>
    <w:rsid w:val="00FC0535"/>
    <w:rsid w:val="00FC07BD"/>
    <w:rsid w:val="00FC0DF1"/>
    <w:rsid w:val="00FC10AB"/>
    <w:rsid w:val="00FC165F"/>
    <w:rsid w:val="00FC1758"/>
    <w:rsid w:val="00FC19E0"/>
    <w:rsid w:val="00FC1CEA"/>
    <w:rsid w:val="00FC27AF"/>
    <w:rsid w:val="00FC2BB3"/>
    <w:rsid w:val="00FC2D0E"/>
    <w:rsid w:val="00FC3336"/>
    <w:rsid w:val="00FC3578"/>
    <w:rsid w:val="00FC3A9A"/>
    <w:rsid w:val="00FC3F63"/>
    <w:rsid w:val="00FC4035"/>
    <w:rsid w:val="00FC4798"/>
    <w:rsid w:val="00FC479B"/>
    <w:rsid w:val="00FC488D"/>
    <w:rsid w:val="00FC4FB0"/>
    <w:rsid w:val="00FC50CD"/>
    <w:rsid w:val="00FC54C0"/>
    <w:rsid w:val="00FC588F"/>
    <w:rsid w:val="00FC5B8D"/>
    <w:rsid w:val="00FC6278"/>
    <w:rsid w:val="00FC6510"/>
    <w:rsid w:val="00FC6604"/>
    <w:rsid w:val="00FC67F7"/>
    <w:rsid w:val="00FC6B42"/>
    <w:rsid w:val="00FC6C36"/>
    <w:rsid w:val="00FC6E31"/>
    <w:rsid w:val="00FC6F6A"/>
    <w:rsid w:val="00FC703D"/>
    <w:rsid w:val="00FC7245"/>
    <w:rsid w:val="00FC7426"/>
    <w:rsid w:val="00FC755E"/>
    <w:rsid w:val="00FC7C4F"/>
    <w:rsid w:val="00FC7D0C"/>
    <w:rsid w:val="00FD0107"/>
    <w:rsid w:val="00FD04BB"/>
    <w:rsid w:val="00FD050C"/>
    <w:rsid w:val="00FD146A"/>
    <w:rsid w:val="00FD1490"/>
    <w:rsid w:val="00FD1BE0"/>
    <w:rsid w:val="00FD2E02"/>
    <w:rsid w:val="00FD2E9F"/>
    <w:rsid w:val="00FD2EC3"/>
    <w:rsid w:val="00FD3495"/>
    <w:rsid w:val="00FD3B6C"/>
    <w:rsid w:val="00FD3BC6"/>
    <w:rsid w:val="00FD3D80"/>
    <w:rsid w:val="00FD425B"/>
    <w:rsid w:val="00FD4A11"/>
    <w:rsid w:val="00FD4C38"/>
    <w:rsid w:val="00FD4E1E"/>
    <w:rsid w:val="00FD5B0B"/>
    <w:rsid w:val="00FD5D3B"/>
    <w:rsid w:val="00FD6226"/>
    <w:rsid w:val="00FD6371"/>
    <w:rsid w:val="00FD6708"/>
    <w:rsid w:val="00FD7A64"/>
    <w:rsid w:val="00FE000E"/>
    <w:rsid w:val="00FE06EA"/>
    <w:rsid w:val="00FE0725"/>
    <w:rsid w:val="00FE08A4"/>
    <w:rsid w:val="00FE131C"/>
    <w:rsid w:val="00FE1784"/>
    <w:rsid w:val="00FE17B7"/>
    <w:rsid w:val="00FE18D3"/>
    <w:rsid w:val="00FE1A5C"/>
    <w:rsid w:val="00FE1AF4"/>
    <w:rsid w:val="00FE1EA2"/>
    <w:rsid w:val="00FE29E4"/>
    <w:rsid w:val="00FE2C8E"/>
    <w:rsid w:val="00FE3056"/>
    <w:rsid w:val="00FE3CFE"/>
    <w:rsid w:val="00FE3D4D"/>
    <w:rsid w:val="00FE3D94"/>
    <w:rsid w:val="00FE4346"/>
    <w:rsid w:val="00FE484A"/>
    <w:rsid w:val="00FE54C1"/>
    <w:rsid w:val="00FE5EF4"/>
    <w:rsid w:val="00FE5F32"/>
    <w:rsid w:val="00FE6497"/>
    <w:rsid w:val="00FE6573"/>
    <w:rsid w:val="00FE6623"/>
    <w:rsid w:val="00FE68CA"/>
    <w:rsid w:val="00FE6E8C"/>
    <w:rsid w:val="00FE6F49"/>
    <w:rsid w:val="00FE75BC"/>
    <w:rsid w:val="00FE7769"/>
    <w:rsid w:val="00FE7AB5"/>
    <w:rsid w:val="00FF066F"/>
    <w:rsid w:val="00FF0C84"/>
    <w:rsid w:val="00FF0FD0"/>
    <w:rsid w:val="00FF10A7"/>
    <w:rsid w:val="00FF112D"/>
    <w:rsid w:val="00FF1610"/>
    <w:rsid w:val="00FF1A80"/>
    <w:rsid w:val="00FF1BB9"/>
    <w:rsid w:val="00FF20CB"/>
    <w:rsid w:val="00FF210F"/>
    <w:rsid w:val="00FF2425"/>
    <w:rsid w:val="00FF3AA1"/>
    <w:rsid w:val="00FF4467"/>
    <w:rsid w:val="00FF472B"/>
    <w:rsid w:val="00FF4D58"/>
    <w:rsid w:val="00FF4D76"/>
    <w:rsid w:val="00FF4F95"/>
    <w:rsid w:val="00FF51AF"/>
    <w:rsid w:val="00FF6158"/>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C2670C4A-FE2C-406D-865E-98C57E981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qFormat="1"/>
    <w:lsdException w:name="annotation reference" w:qFormat="1"/>
    <w:lsdException w:name="Hyperlink" w:uiPriority="99"/>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5"/>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6"/>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7"/>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8"/>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3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af2"/>
    <w:next w:val="a"/>
    <w:link w:val="title2Char"/>
    <w:qFormat/>
    <w:rsid w:val="00F03AEB"/>
    <w:pPr>
      <w:numPr>
        <w:ilvl w:val="1"/>
        <w:numId w:val="39"/>
      </w:numPr>
      <w:ind w:firstLineChars="0" w:firstLine="0"/>
    </w:pPr>
    <w:rPr>
      <w:rFonts w:ascii="Arial" w:eastAsiaTheme="minorEastAsia" w:hAnsi="Arial" w:cs="Arial"/>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F03AEB"/>
    <w:rPr>
      <w:rFonts w:ascii="Arial" w:eastAsiaTheme="minorEastAsia" w:hAnsi="Arial" w:cs="Arial"/>
      <w:kern w:val="2"/>
      <w:sz w:val="28"/>
      <w:szCs w:val="22"/>
    </w:rPr>
  </w:style>
  <w:style w:type="paragraph" w:customStyle="1" w:styleId="proposal">
    <w:name w:val="proposal"/>
    <w:basedOn w:val="a0"/>
    <w:next w:val="a"/>
    <w:link w:val="proposalChar"/>
    <w:qFormat/>
    <w:rsid w:val="00212A92"/>
    <w:pPr>
      <w:numPr>
        <w:numId w:val="15"/>
      </w:numPr>
      <w:spacing w:beforeLines="50" w:before="120" w:afterLines="50"/>
      <w:ind w:left="1134" w:hanging="1134"/>
    </w:pPr>
    <w:rPr>
      <w:rFonts w:eastAsia="宋体"/>
      <w:b/>
      <w:szCs w:val="20"/>
      <w:lang w:eastAsia="zh-CN"/>
    </w:rPr>
  </w:style>
  <w:style w:type="character" w:customStyle="1" w:styleId="title30">
    <w:name w:val="title 3 字符"/>
    <w:link w:val="title3"/>
    <w:rsid w:val="009A4884"/>
    <w:rPr>
      <w:rFonts w:ascii="Arial" w:eastAsiaTheme="minorEastAsia" w:hAnsi="Arial" w:cs="Arial"/>
      <w:kern w:val="2"/>
      <w:sz w:val="22"/>
      <w:szCs w:val="22"/>
    </w:rPr>
  </w:style>
  <w:style w:type="paragraph" w:customStyle="1" w:styleId="bullet1">
    <w:name w:val="bullet1"/>
    <w:basedOn w:val="a"/>
    <w:link w:val="bullet10"/>
    <w:qFormat/>
    <w:rsid w:val="00981D62"/>
    <w:pPr>
      <w:numPr>
        <w:numId w:val="10"/>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fig">
    <w:name w:val="tab&amp;fig"/>
    <w:basedOn w:val="a"/>
    <w:link w:val="tabfig0"/>
    <w:qFormat/>
    <w:rsid w:val="00BF7CF2"/>
    <w:pPr>
      <w:jc w:val="center"/>
    </w:pPr>
    <w:rPr>
      <w:rFonts w:eastAsiaTheme="minorEastAsia"/>
      <w:lang w:eastAsia="zh-CN"/>
    </w:rPr>
  </w:style>
  <w:style w:type="paragraph" w:customStyle="1" w:styleId="tabletext">
    <w:name w:val="tabletext"/>
    <w:basedOn w:val="tabfig"/>
    <w:link w:val="tabletext0"/>
    <w:qFormat/>
    <w:rsid w:val="00BF7CF2"/>
    <w:pPr>
      <w:spacing w:after="0"/>
    </w:pPr>
  </w:style>
  <w:style w:type="character" w:customStyle="1" w:styleId="tabfig0">
    <w:name w:val="tab&amp;fig 字符"/>
    <w:basedOn w:val="a1"/>
    <w:link w:val="tabfig"/>
    <w:rsid w:val="00BF7CF2"/>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fig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837349"/>
    <w:pPr>
      <w:numPr>
        <w:numId w:val="46"/>
      </w:numPr>
      <w:ind w:left="1418" w:hanging="1418"/>
    </w:pPr>
    <w:rPr>
      <w:rFonts w:eastAsiaTheme="minorEastAsia"/>
    </w:rPr>
  </w:style>
  <w:style w:type="character" w:customStyle="1" w:styleId="observation0">
    <w:name w:val="observation 字符"/>
    <w:basedOn w:val="proposalChar"/>
    <w:link w:val="observation"/>
    <w:rsid w:val="00837349"/>
    <w:rPr>
      <w:rFonts w:eastAsiaTheme="minorEastAsia"/>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539476">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4130163">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1708513">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8AE15F-54EF-4F21-B3F1-4FC0A32F4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17</Pages>
  <Words>6008</Words>
  <Characters>34250</Characters>
  <Application>Microsoft Office Word</Application>
  <DocSecurity>0</DocSecurity>
  <Lines>285</Lines>
  <Paragraphs>80</Paragraphs>
  <ScaleCrop>false</ScaleCrop>
  <Company>Vivo</Company>
  <LinksUpToDate>false</LinksUpToDate>
  <CharactersWithSpaces>40178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施源</cp:lastModifiedBy>
  <cp:revision>10</cp:revision>
  <cp:lastPrinted>2011-08-03T09:36:00Z</cp:lastPrinted>
  <dcterms:created xsi:type="dcterms:W3CDTF">2020-08-07T23:44:00Z</dcterms:created>
  <dcterms:modified xsi:type="dcterms:W3CDTF">2020-08-08T00:15:00Z</dcterms:modified>
</cp:coreProperties>
</file>